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C" w:rsidRDefault="00630539">
      <w:pPr>
        <w:pStyle w:val="TitleStyle"/>
      </w:pPr>
      <w:bookmarkStart w:id="0" w:name="_GoBack"/>
      <w:bookmarkEnd w:id="0"/>
      <w:r>
        <w:t>Nieodpłatna pomoc prawna, nieodpłatne poradnictwo obywatelskie oraz edukacja prawna.</w:t>
      </w:r>
    </w:p>
    <w:p w:rsidR="00AD5A3C" w:rsidRDefault="00630539">
      <w:pPr>
        <w:pStyle w:val="NormalStyle"/>
      </w:pPr>
      <w:r>
        <w:t xml:space="preserve">Dz.U.2024.1534 </w:t>
      </w:r>
      <w:proofErr w:type="spellStart"/>
      <w:r>
        <w:t>t.j</w:t>
      </w:r>
      <w:proofErr w:type="spellEnd"/>
      <w:r>
        <w:t>. z dnia 2024.10.16</w:t>
      </w:r>
    </w:p>
    <w:p w:rsidR="00AD5A3C" w:rsidRDefault="00630539">
      <w:pPr>
        <w:pStyle w:val="NormalStyle"/>
      </w:pPr>
      <w:r>
        <w:t xml:space="preserve">Status: Akt obowiązujący </w:t>
      </w:r>
    </w:p>
    <w:p w:rsidR="00AD5A3C" w:rsidRDefault="00630539">
      <w:pPr>
        <w:pStyle w:val="NormalStyle"/>
      </w:pPr>
      <w:r>
        <w:t>Wersja od: 26 sierpnia 2025r.  do: 31 grudnia 2025r.</w:t>
      </w:r>
    </w:p>
    <w:p w:rsidR="00AD5A3C" w:rsidRDefault="00630539">
      <w:pPr>
        <w:spacing w:after="0"/>
      </w:pPr>
      <w:r>
        <w:br/>
      </w:r>
    </w:p>
    <w:p w:rsidR="00AD5A3C" w:rsidRDefault="00AD5A3C">
      <w:pPr>
        <w:spacing w:after="0"/>
      </w:pPr>
    </w:p>
    <w:p w:rsidR="00AD5A3C" w:rsidRDefault="00630539">
      <w:pPr>
        <w:spacing w:after="0"/>
      </w:pPr>
      <w:r>
        <w:rPr>
          <w:b/>
          <w:color w:val="000000"/>
        </w:rPr>
        <w:t>Wejście w życie:</w:t>
      </w:r>
    </w:p>
    <w:p w:rsidR="00AD5A3C" w:rsidRDefault="00630539">
      <w:pPr>
        <w:spacing w:after="150"/>
      </w:pPr>
      <w:r>
        <w:rPr>
          <w:color w:val="000000"/>
        </w:rPr>
        <w:t xml:space="preserve">1 stycznia 2016 r., 31 sierpnia </w:t>
      </w:r>
      <w:r>
        <w:rPr>
          <w:color w:val="000000"/>
        </w:rPr>
        <w:t>2015 r.</w:t>
      </w:r>
    </w:p>
    <w:p w:rsidR="00AD5A3C" w:rsidRDefault="00630539">
      <w:pPr>
        <w:spacing w:after="0"/>
      </w:pPr>
      <w:r>
        <w:rPr>
          <w:b/>
          <w:color w:val="000000"/>
        </w:rPr>
        <w:t xml:space="preserve"> zobacz: </w:t>
      </w:r>
    </w:p>
    <w:p w:rsidR="00AD5A3C" w:rsidRDefault="00630539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29 </w:t>
      </w:r>
    </w:p>
    <w:p w:rsidR="00AD5A3C" w:rsidRDefault="00AD5A3C">
      <w:pPr>
        <w:spacing w:after="0"/>
      </w:pPr>
    </w:p>
    <w:p w:rsidR="00AD5A3C" w:rsidRDefault="00630539">
      <w:pPr>
        <w:spacing w:after="0"/>
      </w:pPr>
      <w:r>
        <w:rPr>
          <w:color w:val="000000"/>
        </w:rPr>
        <w:t>Art. 29. [Wejście w życie ustawy]</w:t>
      </w:r>
    </w:p>
    <w:p w:rsidR="00AD5A3C" w:rsidRDefault="00630539">
      <w:pPr>
        <w:spacing w:before="25" w:after="0"/>
      </w:pPr>
      <w:r>
        <w:rPr>
          <w:color w:val="000000"/>
        </w:rPr>
        <w:t>Ustawa wchodzi w życie z dniem 1 stycznia 2016 r., z wyjątkiem art. 6, art. 8-11, art. 17, art. 18 i art. 20-28, które wchodzą w życie z dniem 31 sierpnia 2015 r.</w:t>
      </w:r>
    </w:p>
    <w:p w:rsidR="00AD5A3C" w:rsidRDefault="00AD5A3C">
      <w:pPr>
        <w:numPr>
          <w:ilvl w:val="0"/>
          <w:numId w:val="1"/>
        </w:numPr>
        <w:spacing w:after="0"/>
      </w:pPr>
    </w:p>
    <w:p w:rsidR="00AD5A3C" w:rsidRDefault="00630539">
      <w:pPr>
        <w:spacing w:after="0"/>
      </w:pPr>
      <w:r>
        <w:br/>
      </w:r>
    </w:p>
    <w:p w:rsidR="00AD5A3C" w:rsidRDefault="00630539">
      <w:pPr>
        <w:spacing w:before="60" w:after="0"/>
        <w:jc w:val="center"/>
      </w:pPr>
      <w:r>
        <w:rPr>
          <w:b/>
          <w:color w:val="000000"/>
        </w:rPr>
        <w:t>USTAWA</w:t>
      </w:r>
    </w:p>
    <w:p w:rsidR="00AD5A3C" w:rsidRDefault="00630539">
      <w:pPr>
        <w:spacing w:before="80" w:after="0"/>
        <w:jc w:val="center"/>
      </w:pPr>
      <w:r>
        <w:rPr>
          <w:b/>
          <w:color w:val="000000"/>
        </w:rPr>
        <w:t>z dnia 5 sierpnia 20</w:t>
      </w:r>
      <w:r>
        <w:rPr>
          <w:b/>
          <w:color w:val="000000"/>
        </w:rPr>
        <w:t>15 r.</w:t>
      </w:r>
    </w:p>
    <w:p w:rsidR="00AD5A3C" w:rsidRDefault="00630539">
      <w:pPr>
        <w:spacing w:before="80" w:after="0"/>
        <w:jc w:val="center"/>
      </w:pPr>
      <w:r>
        <w:rPr>
          <w:b/>
          <w:color w:val="000000"/>
        </w:rPr>
        <w:t>o nieodpłatnej pomocy prawnej, nieodpłatnym poradnictwie obywatelskim oraz edukacji prawnej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1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Przepisy ogólne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1. [Zakres przedmiotowy ustawy]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Ustawa określa zasady udzielania nieodpłatnej pomocy prawnej, świadczenia nieodpłatnego </w:t>
      </w:r>
      <w:r>
        <w:rPr>
          <w:color w:val="000000"/>
        </w:rPr>
        <w:t>poradnictwa obywatelskiego, a także zasady realizacji zadań z zakresu edukacji prawnej.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2. [Poradnictwo prawne, poradnictwo obywatelskie oraz edukacja prawna na podstawie innych ustaw oraz świadczone przez inne podmioty]</w:t>
      </w:r>
    </w:p>
    <w:p w:rsidR="00AD5A3C" w:rsidRDefault="00630539">
      <w:pPr>
        <w:spacing w:after="0"/>
      </w:pPr>
      <w:r>
        <w:rPr>
          <w:color w:val="000000"/>
        </w:rPr>
        <w:t>1. Niniejsza ustawa nie zwal</w:t>
      </w:r>
      <w:r>
        <w:rPr>
          <w:color w:val="000000"/>
        </w:rPr>
        <w:t>nia organów administracji publicznej od wykonywania określonych w ustawach zadań w zakresie poradnictwa prawnego, poradnictwa obywatelskiego oraz edukacji prawnej.</w:t>
      </w:r>
    </w:p>
    <w:p w:rsidR="00AD5A3C" w:rsidRDefault="00630539">
      <w:pPr>
        <w:spacing w:before="26" w:after="0"/>
      </w:pPr>
      <w:r>
        <w:rPr>
          <w:color w:val="000000"/>
        </w:rPr>
        <w:t>2. Niniejsza ustawa nie ogranicza działalności w zakresie nieodpłatnego poradnictwa prawnego</w:t>
      </w:r>
      <w:r>
        <w:rPr>
          <w:color w:val="000000"/>
        </w:rPr>
        <w:t>, poradnictwa obywatelskiego oraz edukacji prawnej.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2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lastRenderedPageBreak/>
        <w:t>Nieodpłatna pomoc prawna, nieodpłatne poradnictwo obywatelskie oraz edukacja prawna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3. [Zakres nieodpłatnej pomocy prawnej]</w:t>
      </w:r>
    </w:p>
    <w:p w:rsidR="00AD5A3C" w:rsidRDefault="00630539">
      <w:pPr>
        <w:spacing w:after="0"/>
      </w:pPr>
      <w:r>
        <w:rPr>
          <w:color w:val="000000"/>
        </w:rPr>
        <w:t>1. Nieodpłatna pomoc prawna obejmuje: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poinformowanie osob</w:t>
      </w:r>
      <w:r>
        <w:rPr>
          <w:color w:val="000000"/>
        </w:rPr>
        <w:t xml:space="preserve">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>
        <w:rPr>
          <w:color w:val="000000"/>
        </w:rPr>
        <w:t>sądowoad</w:t>
      </w:r>
      <w:r>
        <w:rPr>
          <w:color w:val="000000"/>
        </w:rPr>
        <w:t>ministracyjnym</w:t>
      </w:r>
      <w:proofErr w:type="spellEnd"/>
      <w:r>
        <w:rPr>
          <w:color w:val="000000"/>
        </w:rPr>
        <w:t xml:space="preserve"> lub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wskazanie osobie uprawnionej sposobu rozwiązania jej problemu prawnego, lub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 xml:space="preserve">3) sporządzenie projektu pisma w sprawach, o których mowa w pkt 1 i 2, z wyłączeniem pism procesowych w toczącym się postępowaniu przygotowawczym lub sądowym </w:t>
      </w:r>
      <w:r>
        <w:rPr>
          <w:color w:val="000000"/>
        </w:rPr>
        <w:t xml:space="preserve">i pism w toczącym się postępowaniu </w:t>
      </w:r>
      <w:proofErr w:type="spellStart"/>
      <w:r>
        <w:rPr>
          <w:color w:val="000000"/>
        </w:rPr>
        <w:t>sądowoadministracyjnym</w:t>
      </w:r>
      <w:proofErr w:type="spellEnd"/>
      <w:r>
        <w:rPr>
          <w:color w:val="000000"/>
        </w:rPr>
        <w:t>, lub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3a) nieodpłatną mediację, lub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sporządzenie projektu pisma o zwolnienie od kosztów sądowych lub ustanowienie pełnomocnika z urzędu w postępowaniu sądowym lub ustanowienie adwokata, radcy praw</w:t>
      </w:r>
      <w:r>
        <w:rPr>
          <w:color w:val="000000"/>
        </w:rPr>
        <w:t xml:space="preserve">nego, doradcy podatkowego lub rzecznika patentowego w postępowaniu </w:t>
      </w:r>
      <w:proofErr w:type="spellStart"/>
      <w:r>
        <w:rPr>
          <w:color w:val="000000"/>
        </w:rPr>
        <w:t>sądowoadministracyjnym</w:t>
      </w:r>
      <w:proofErr w:type="spellEnd"/>
      <w:r>
        <w:rPr>
          <w:color w:val="000000"/>
        </w:rPr>
        <w:t xml:space="preserve"> oraz poinformowanie o kosztach postępowania i ryzyku finansowym związanym ze skierowaniem sprawy na drogę sądową.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>2. (uchylony).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3a. [Zakres nieodpłatnego por</w:t>
      </w:r>
      <w:r>
        <w:rPr>
          <w:b/>
          <w:color w:val="000000"/>
        </w:rPr>
        <w:t>adnictwa obywatelskiego]</w:t>
      </w:r>
    </w:p>
    <w:p w:rsidR="00AD5A3C" w:rsidRDefault="00630539">
      <w:pPr>
        <w:spacing w:after="0"/>
      </w:pPr>
      <w:r>
        <w:rPr>
          <w:color w:val="000000"/>
        </w:rPr>
        <w:t>1. Nieodpłatne poradnictwo obywatelskie obejmuje działania dostosowane do indywidualnej sytuacji osoby uprawnionej, zmierzające do podniesienia świadomości tej osoby o przysługujących jej uprawnieniach lub spoczywających na niej ob</w:t>
      </w:r>
      <w:r>
        <w:rPr>
          <w:color w:val="000000"/>
        </w:rPr>
        <w:t>owiązkach oraz wsparcia w samodzielnym rozwiązywaniu problemu, w tym, w razie potrzeby, sporządzenie wspólnie z osobą uprawnioną planu działania i pomoc w jego realizacji. Nieodpłatne poradnictwo obywatelskie obejmuje w szczególności porady dla osób zadłuż</w:t>
      </w:r>
      <w:r>
        <w:rPr>
          <w:color w:val="000000"/>
        </w:rPr>
        <w:t>onych i porady z zakresu spraw mieszkaniowych oraz zabezpieczenia społecznego.</w:t>
      </w:r>
    </w:p>
    <w:p w:rsidR="00AD5A3C" w:rsidRDefault="00630539">
      <w:pPr>
        <w:spacing w:before="26" w:after="0"/>
      </w:pPr>
      <w:r>
        <w:rPr>
          <w:color w:val="000000"/>
        </w:rPr>
        <w:t>2. Nieodpłatne poradnictwo obywatelskie obejmuje również nieodpłatną mediację.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3b. [Zakres edukacji prawnej]</w:t>
      </w:r>
    </w:p>
    <w:p w:rsidR="00AD5A3C" w:rsidRDefault="00630539">
      <w:pPr>
        <w:spacing w:after="0"/>
      </w:pPr>
      <w:r>
        <w:rPr>
          <w:color w:val="000000"/>
        </w:rPr>
        <w:t xml:space="preserve">1. Edukacja prawna obejmuje działania edukacyjne zmierzające </w:t>
      </w:r>
      <w:r>
        <w:rPr>
          <w:color w:val="000000"/>
        </w:rPr>
        <w:t>do zwiększenia świadomości prawnej społeczeństwa, dotyczące w szczególności upowszechniania wiedzy 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prawach i obowiązkach obywatelskich;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działalności krajowych i międzynarodowych organów ochrony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mediacji oraz sposobach polubownego rozwi</w:t>
      </w:r>
      <w:r>
        <w:rPr>
          <w:color w:val="000000"/>
        </w:rPr>
        <w:t>ązywania sporów;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możliwościach udziału obywateli w konsultacjach publicznych oraz procesie stanowienia prawa;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dostępie do nieodpłatnej pomocy prawnej i nieodpłatnego poradnictwa obywatelskiego.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>2. Zadania, o których mowa w ust. 1, mogą być realizowa</w:t>
      </w:r>
      <w:r>
        <w:rPr>
          <w:color w:val="000000"/>
        </w:rPr>
        <w:t>ne w formach, które w szczególności polegają na opracowaniu informatorów i poradników, prowadzeniu otwartych wykładów i warsztatów oraz rozpowszechnianiu informacji za pośrednictwem środków masowego przekazu i innych zwyczajowo przyjętych form komunikacji,</w:t>
      </w:r>
      <w:r>
        <w:rPr>
          <w:color w:val="000000"/>
        </w:rPr>
        <w:t xml:space="preserve"> w tym prowadzeniu kampanii społecznych.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4. [Osoba uprawniona do nieodpłatnej pomocy prawnej i nieodpłatnego poradnictwa obywatelskiego]</w:t>
      </w:r>
    </w:p>
    <w:p w:rsidR="00AD5A3C" w:rsidRDefault="00630539">
      <w:pPr>
        <w:spacing w:after="0"/>
      </w:pPr>
      <w:r>
        <w:rPr>
          <w:color w:val="000000"/>
        </w:rPr>
        <w:t xml:space="preserve">1. Nieodpłatna pomoc prawna i nieodpłatne poradnictwo obywatelskie przysługują osobie uprawnionej, która nie </w:t>
      </w:r>
      <w:r>
        <w:rPr>
          <w:color w:val="000000"/>
        </w:rPr>
        <w:t>jest w stanie ponieść kosztów odpłatnej pomocy prawnej, w tym osobie fizycznej prowadzącej jednoosobową działalność gospodarczą niezatrudniającą innych osób w ciągu ostatniego roku.</w:t>
      </w:r>
    </w:p>
    <w:p w:rsidR="00AD5A3C" w:rsidRDefault="00630539">
      <w:pPr>
        <w:spacing w:before="26" w:after="0"/>
      </w:pPr>
      <w:r>
        <w:rPr>
          <w:color w:val="000000"/>
        </w:rPr>
        <w:t>2. Osoba uprawniona, przed uzyskaniem nieodpłatnej pomocy prawnej lub nieo</w:t>
      </w:r>
      <w:r>
        <w:rPr>
          <w:color w:val="000000"/>
        </w:rPr>
        <w:t>dpłatnego poradnictwa obywatelskiego, składa pisemne oświadczenie, że nie jest w stanie ponieść kosztów odpłatnej pomocy prawnej. Osoba korzystająca z nieodpłatnej pomocy prawnej lub nieodpłatnego poradnictwa obywatelskiego w zakresie prowadzonej działalno</w:t>
      </w:r>
      <w:r>
        <w:rPr>
          <w:color w:val="000000"/>
        </w:rPr>
        <w:t>ści gospodarczej dodatkowo składa oświadczenie o niezatrudnianiu innych osób w ciągu ostatniego roku. Oświadczenie składa się osobie udzielającej nieodpłatnej pomocy prawnej lub świadczącej nieodpłatne poradnictwo obywatelskie.</w:t>
      </w:r>
    </w:p>
    <w:p w:rsidR="00AD5A3C" w:rsidRDefault="00630539">
      <w:pPr>
        <w:spacing w:before="26" w:after="0"/>
      </w:pPr>
      <w:r>
        <w:rPr>
          <w:color w:val="000000"/>
        </w:rPr>
        <w:t>3. Oświadczenie, o którym mo</w:t>
      </w:r>
      <w:r>
        <w:rPr>
          <w:color w:val="000000"/>
        </w:rPr>
        <w:t>wa w ust. 2, przechowuje się w warunkach uniemożliwiających dostęp do niego osób trzecich.</w:t>
      </w:r>
    </w:p>
    <w:p w:rsidR="00AD5A3C" w:rsidRDefault="00630539">
      <w:pPr>
        <w:spacing w:before="26" w:after="0"/>
      </w:pPr>
      <w:r>
        <w:rPr>
          <w:color w:val="000000"/>
        </w:rPr>
        <w:t>4. Administratorem danych osobowych zawartych w oświadczeniu, o którym mowa w ust. 2, jest starosta.</w:t>
      </w:r>
    </w:p>
    <w:p w:rsidR="00AD5A3C" w:rsidRDefault="00630539">
      <w:pPr>
        <w:spacing w:before="26" w:after="0"/>
      </w:pPr>
      <w:r>
        <w:rPr>
          <w:color w:val="000000"/>
        </w:rPr>
        <w:t>5. W celu umożliwienia kontroli prawidłowości udzielania nieodpł</w:t>
      </w:r>
      <w:r>
        <w:rPr>
          <w:color w:val="000000"/>
        </w:rPr>
        <w:t>atnej pomocy prawnej i świadczenia nieodpłatnego poradnictwa obywatelskiego starosta przechowuje oświadczenie, o którym mowa w ust. 2, przez trzy lata od końca roku kalendarzowego, w którym oświadczenie zostało sporządzone.</w:t>
      </w:r>
    </w:p>
    <w:p w:rsidR="00AD5A3C" w:rsidRDefault="00630539">
      <w:pPr>
        <w:spacing w:before="26" w:after="0"/>
      </w:pPr>
      <w:r>
        <w:rPr>
          <w:color w:val="000000"/>
        </w:rPr>
        <w:t>6. Wzór oświadczenia, o którym m</w:t>
      </w:r>
      <w:r>
        <w:rPr>
          <w:color w:val="000000"/>
        </w:rPr>
        <w:t>owa w ust. 2, określa załącznik nr 1 do ustawy.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4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. [Uprawnienie sygnalisty do nieodpłatnej pomocy prawnej i nieodpłatnego poradnictwa obywatelskiego]</w:t>
      </w:r>
    </w:p>
    <w:p w:rsidR="00AD5A3C" w:rsidRDefault="00630539">
      <w:pPr>
        <w:spacing w:after="0"/>
      </w:pPr>
      <w:r>
        <w:rPr>
          <w:color w:val="000000"/>
        </w:rPr>
        <w:t> Nieodpłatna pomoc prawna i nieodpłatne poradnictwo obywatelskie przysługują osobie chcącej dokona</w:t>
      </w:r>
      <w:r>
        <w:rPr>
          <w:color w:val="000000"/>
        </w:rPr>
        <w:t xml:space="preserve">ć zgłoszenia naruszenia prawa w rozumieniu </w:t>
      </w:r>
      <w:r>
        <w:rPr>
          <w:color w:val="1B1B1B"/>
        </w:rPr>
        <w:t>ustawy</w:t>
      </w:r>
      <w:r>
        <w:rPr>
          <w:color w:val="000000"/>
        </w:rPr>
        <w:t xml:space="preserve"> z dnia 14 czerwca 2024 r. o ochronie sygnalistów (Dz. U. poz. 928). Przepisów art. 4 nie stosuje się.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4a. [Nieodpłatna mediacja]</w:t>
      </w:r>
    </w:p>
    <w:p w:rsidR="00AD5A3C" w:rsidRDefault="00630539">
      <w:pPr>
        <w:spacing w:after="0"/>
      </w:pPr>
      <w:r>
        <w:rPr>
          <w:color w:val="000000"/>
        </w:rPr>
        <w:t>1. Nieodpłatna mediacja obejmuje: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 xml:space="preserve">1) poinformowanie osoby uprawnionej </w:t>
      </w:r>
      <w:r>
        <w:rPr>
          <w:color w:val="000000"/>
        </w:rPr>
        <w:t>o możliwościach skorzystania z polubownych metod rozwiązywania sporów, w szczególności mediacji oraz korzyściach z tego wynikających;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przygotowanie projektu umowy o mediację lub wniosku o przeprowadzenie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lastRenderedPageBreak/>
        <w:t>3)</w:t>
      </w:r>
      <w:r>
        <w:rPr>
          <w:color w:val="000000"/>
        </w:rPr>
        <w:t xml:space="preserve"> przygotowanie projektu wniosku o przeprowadzenie postępowania mediacyjnego w sprawie karnej;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przeprowadzenie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udzielenie pomocy w sporządzeniu do sądu wniosku o zatwierdzenie ugody zawartej przed mediatorem.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>2. Nieodpłatna mediacja nie obe</w:t>
      </w:r>
      <w:r>
        <w:rPr>
          <w:color w:val="000000"/>
        </w:rPr>
        <w:t>jmuje spraw, w których: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sąd lub inny organ wydały postanowienie o skierowaniu sprawy do mediacji lub postępowania mediacyjnego;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zachodzi uzasadnione podejrzenie, że w relacji stron występuje przemoc.</w:t>
      </w:r>
    </w:p>
    <w:p w:rsidR="00AD5A3C" w:rsidRDefault="00630539">
      <w:pPr>
        <w:spacing w:before="26" w:after="0"/>
      </w:pPr>
      <w:r>
        <w:rPr>
          <w:color w:val="000000"/>
        </w:rPr>
        <w:t>3. W sprawach nieuregulowanych niniejszą ustawą do</w:t>
      </w:r>
      <w:r>
        <w:rPr>
          <w:color w:val="000000"/>
        </w:rPr>
        <w:t xml:space="preserve"> nieodpłatnej mediacji stosuje się odpowiednio przepisy </w:t>
      </w:r>
      <w:r>
        <w:rPr>
          <w:color w:val="1B1B1B"/>
        </w:rPr>
        <w:t>ustawy</w:t>
      </w:r>
      <w:r>
        <w:rPr>
          <w:color w:val="000000"/>
        </w:rPr>
        <w:t xml:space="preserve"> z dnia 17 listopada 1964 r. - Kodeks postępowania cywilnego (Dz. U. z 2023 r. poz. 1550,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o mediacji.</w:t>
      </w:r>
    </w:p>
    <w:p w:rsidR="00AD5A3C" w:rsidRDefault="00630539">
      <w:pPr>
        <w:spacing w:before="26" w:after="0"/>
      </w:pPr>
      <w:r>
        <w:rPr>
          <w:color w:val="000000"/>
        </w:rPr>
        <w:t>4. Nieodpłatna mediacja może być prowadzona pomiędzy stronami dążącymi do polub</w:t>
      </w:r>
      <w:r>
        <w:rPr>
          <w:color w:val="000000"/>
        </w:rPr>
        <w:t>ownego rozwiązania sporu. Stroną inicjującą przeprowadzenie nieodpłatnej mediacji może być wyłącznie osoba uprawniona.</w:t>
      </w:r>
    </w:p>
    <w:p w:rsidR="00AD5A3C" w:rsidRDefault="00630539">
      <w:pPr>
        <w:spacing w:before="26" w:after="0"/>
      </w:pPr>
      <w:r>
        <w:rPr>
          <w:color w:val="000000"/>
        </w:rPr>
        <w:t>5. Nieodpłatną mediację prowadzi mediator.</w:t>
      </w:r>
    </w:p>
    <w:p w:rsidR="00AD5A3C" w:rsidRDefault="00630539">
      <w:pPr>
        <w:spacing w:before="26" w:after="0"/>
      </w:pPr>
      <w:r>
        <w:rPr>
          <w:color w:val="000000"/>
        </w:rPr>
        <w:t>6. Mediatorem może być osoba wpisana na listę stałych mediatorów prowadzoną przez prezesa sądu</w:t>
      </w:r>
      <w:r>
        <w:rPr>
          <w:color w:val="000000"/>
        </w:rPr>
        <w:t xml:space="preserve"> okręgowego, o której mowa w </w:t>
      </w:r>
      <w:r>
        <w:rPr>
          <w:color w:val="1B1B1B"/>
        </w:rPr>
        <w:t>ustawie</w:t>
      </w:r>
      <w:r>
        <w:rPr>
          <w:color w:val="000000"/>
        </w:rPr>
        <w:t xml:space="preserve"> z dnia 27 lipca 2001 r. - Prawo o ustroju sądów powszechnych (Dz. U. z 2024 r. poz. 334), lub wpisana na listę mediatorów prowadzoną przez organizację pozarządową w zakresie swoich zadań statutowych lub uczelnię, o któr</w:t>
      </w:r>
      <w:r>
        <w:rPr>
          <w:color w:val="000000"/>
        </w:rPr>
        <w:t xml:space="preserve">ej mowa w </w:t>
      </w:r>
      <w:r>
        <w:rPr>
          <w:color w:val="1B1B1B"/>
        </w:rPr>
        <w:t>ustawie</w:t>
      </w:r>
      <w:r>
        <w:rPr>
          <w:color w:val="000000"/>
        </w:rPr>
        <w:t xml:space="preserve"> z dnia 17 listopada 1964 r. - Kodeks postępowania cywilnego, o której informacje przekazano prezesowi sądu okręgowego.</w:t>
      </w:r>
    </w:p>
    <w:p w:rsidR="00AD5A3C" w:rsidRDefault="00630539">
      <w:pPr>
        <w:spacing w:before="26" w:after="0"/>
      </w:pPr>
      <w:r>
        <w:rPr>
          <w:color w:val="000000"/>
        </w:rPr>
        <w:t>7. Nieodpłatnej mediacji, w zakresie, o którym mowa w ust. 1 pkt 4, nie może prowadzić osoba, która w sprawie którejkol</w:t>
      </w:r>
      <w:r>
        <w:rPr>
          <w:color w:val="000000"/>
        </w:rPr>
        <w:t>wiek ze stron uprzednio świadczyła pomoc prawną lub poradnictwo obywatelskie, była świadkiem, wydawała opinię, sporządzała wywiad środowiskowy lub prowadziła terapię, a także osoba, co do której zachodzi okoliczność tego rodzaju, że mogłaby wywołać uzasadn</w:t>
      </w:r>
      <w:r>
        <w:rPr>
          <w:color w:val="000000"/>
        </w:rPr>
        <w:t>ioną wątpliwość co do jej bezstronności, z wyłączeniem udzielania pomocy, w zakresie, o którym mowa w ust. 1 pkt 1. W takim przypadku mediator odmawia przeprowadzenia nieodpłatnej mediacji, informując osobę uprawnioną o możliwości skorzystania z nieodpłatn</w:t>
      </w:r>
      <w:r>
        <w:rPr>
          <w:color w:val="000000"/>
        </w:rPr>
        <w:t>ej mediacji prowadzonej przez innego mediatora w tym samym punkcie lub innych punktach, w których udzielana jest nieodpłatna pomoc prawna lub świadczone nieodpłatne poradnictwo obywatelskie, zwanych dalej "punktami".</w:t>
      </w:r>
    </w:p>
    <w:p w:rsidR="00AD5A3C" w:rsidRDefault="00630539">
      <w:pPr>
        <w:spacing w:before="26" w:after="0"/>
      </w:pPr>
      <w:r>
        <w:rPr>
          <w:color w:val="000000"/>
        </w:rPr>
        <w:t xml:space="preserve">8. Nieodpłatną mediację, w zakresie, o </w:t>
      </w:r>
      <w:r>
        <w:rPr>
          <w:color w:val="000000"/>
        </w:rPr>
        <w:t>którym mowa w ust. 1 pkt 1-3 i 5, a w zakresie, o którym mowa w ust. 1 pkt 4, z uwzględnieniem ust. 6 i 7, może również prowadzić osoba udzielająca nieodpłatnej pomocy prawnej lub świadcząca nieodpłatne poradnictwo obywatelskie.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5. [Osoby uprawnione</w:t>
      </w:r>
      <w:r>
        <w:rPr>
          <w:b/>
          <w:color w:val="000000"/>
        </w:rPr>
        <w:t xml:space="preserve"> do udzielania nieodpłatnej pomocy prawnej]</w:t>
      </w:r>
    </w:p>
    <w:p w:rsidR="00AD5A3C" w:rsidRDefault="00630539">
      <w:pPr>
        <w:spacing w:after="0"/>
      </w:pPr>
      <w:r>
        <w:rPr>
          <w:color w:val="000000"/>
        </w:rPr>
        <w:lastRenderedPageBreak/>
        <w:t>1. Nieodpłatnej pomocy prawnej udziela osobiście adwokat lub radca prawny, a w szczególnie uzasadnionych przypadkach z ich upoważnienia aplikant adwokacki lub aplikant radcowski.</w:t>
      </w:r>
    </w:p>
    <w:p w:rsidR="00AD5A3C" w:rsidRDefault="00630539">
      <w:pPr>
        <w:spacing w:before="26" w:after="0"/>
      </w:pPr>
      <w:r>
        <w:rPr>
          <w:color w:val="000000"/>
        </w:rPr>
        <w:t>2. Przed udzieleniem nieodpłatnej</w:t>
      </w:r>
      <w:r>
        <w:rPr>
          <w:color w:val="000000"/>
        </w:rPr>
        <w:t xml:space="preserve"> pomocy prawnej można zażądać od osoby uprawnionej okazania dokumentu stwierdzającego tożsamość.</w:t>
      </w:r>
    </w:p>
    <w:p w:rsidR="00AD5A3C" w:rsidRDefault="00630539">
      <w:pPr>
        <w:spacing w:before="26" w:after="0"/>
      </w:pPr>
      <w:r>
        <w:rPr>
          <w:color w:val="000000"/>
        </w:rPr>
        <w:t>3. Adwokat lub radca prawny może z ważnych powodów odmówić udzielenia nieodpłatnej pomocy prawnej, informując osobę uprawnioną o innych punktach, w których udz</w:t>
      </w:r>
      <w:r>
        <w:rPr>
          <w:color w:val="000000"/>
        </w:rPr>
        <w:t>ielana jest nieodpłatna pomoc prawna, na obszarze powiatu.</w:t>
      </w:r>
    </w:p>
    <w:p w:rsidR="00AD5A3C" w:rsidRDefault="00630539">
      <w:pPr>
        <w:spacing w:before="26" w:after="0"/>
      </w:pPr>
      <w:r>
        <w:rPr>
          <w:color w:val="000000"/>
        </w:rPr>
        <w:t>4. W przypadku stwierdzenia, że przedstawiony przez osobę uprawnioną problem nie może być rozwiązany w całości albo części poprzez udzielenie nieodpłatnej pomocy prawnej, w szczególności stwierdzen</w:t>
      </w:r>
      <w:r>
        <w:rPr>
          <w:color w:val="000000"/>
        </w:rPr>
        <w:t>ia, że problem nie ma wyłącznie charakteru prawnego, adwokat lub radca prawny informują osobę uprawnioną o możliwościach uzyskania innej stosownej pomocy w jednostkach nieodpłatnego poradnictwa, wskazanych na liście sporządzanej przez starostę, o której mo</w:t>
      </w:r>
      <w:r>
        <w:rPr>
          <w:color w:val="000000"/>
        </w:rPr>
        <w:t>wa w art. 8a ust. 1.</w:t>
      </w:r>
    </w:p>
    <w:p w:rsidR="00AD5A3C" w:rsidRDefault="00630539">
      <w:pPr>
        <w:spacing w:before="26" w:after="0"/>
      </w:pPr>
      <w:r>
        <w:rPr>
          <w:color w:val="000000"/>
        </w:rPr>
        <w:t>5. Udzielenie informacji, o której mowa w ust. 4, może polegać również na przekazaniu oferty jednostki nieodpłatnego poradnictwa, w formie karty informacyjnej poradnictwa.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6. [Umowa z powiatem]</w:t>
      </w:r>
    </w:p>
    <w:p w:rsidR="00AD5A3C" w:rsidRDefault="00630539">
      <w:pPr>
        <w:spacing w:after="0"/>
      </w:pPr>
      <w:r>
        <w:rPr>
          <w:color w:val="000000"/>
        </w:rPr>
        <w:t>1. Adwokat lub radca prawny udziel</w:t>
      </w:r>
      <w:r>
        <w:rPr>
          <w:color w:val="000000"/>
        </w:rPr>
        <w:t>a nieodpłatnej pomocy prawnej na podstawie umowy zawartej z powiatem.</w:t>
      </w:r>
    </w:p>
    <w:p w:rsidR="00AD5A3C" w:rsidRDefault="00630539">
      <w:pPr>
        <w:spacing w:before="26" w:after="0"/>
      </w:pPr>
      <w:r>
        <w:rPr>
          <w:color w:val="000000"/>
        </w:rPr>
        <w:t>2. Umowa zawiera w szczególności: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wskazanie miejsca i czasu udzielania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1a)</w:t>
      </w:r>
      <w:r>
        <w:rPr>
          <w:color w:val="000000"/>
        </w:rPr>
        <w:t xml:space="preserve"> informację o możliwości wydłużenia, na żądanie starosty, czasu trwania dyżuru do co najmniej 5 godzin dziennie, w przypadku, o którym mowa w art. 8 ust. 6, w ramach wynagrodzenia, o którym mowa w pkt 2;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</w:t>
      </w:r>
      <w:r>
        <w:rPr>
          <w:color w:val="000000"/>
        </w:rPr>
        <w:t xml:space="preserve"> określenie wynagrodzenia za udzielanie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określenie sposobu korzystania z lokalu, w którym będzie usytuowany punkt;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wskazanie niezbędnych urządzeń technicznych, w tym zapewniających dostęp do bazy aktów prawnych umożliwiaj</w:t>
      </w:r>
      <w:r>
        <w:rPr>
          <w:color w:val="000000"/>
        </w:rPr>
        <w:t>ący udzielanie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zasady zapewniania dostępu do bazy aktów prawnych umożliwiającego udzielanie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6) zasady zapewniania przez adwokata lub radcę prawnego zastępstwa w przypadku, gdy nie będzie on w sta</w:t>
      </w:r>
      <w:r>
        <w:rPr>
          <w:color w:val="000000"/>
        </w:rPr>
        <w:t>nie osobiście udzielać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6a) sposób organizowania w punkcie spotkania z mediatorem, o którym mowa w art. 8 ust. 12 pkt 1;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6b) w przypadku określenia specjalizacji, o której mowa w art. 8 ust. 9, wskazanie specjalizacji nieodpłatn</w:t>
      </w:r>
      <w:r>
        <w:rPr>
          <w:color w:val="000000"/>
        </w:rPr>
        <w:t>ej pomocy prawnej udzielanej podczas poszczególnych dyżurów;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7) zasady jej rozwiązania.</w:t>
      </w:r>
    </w:p>
    <w:p w:rsidR="00AD5A3C" w:rsidRDefault="00630539">
      <w:pPr>
        <w:spacing w:before="26" w:after="0"/>
      </w:pPr>
      <w:r>
        <w:rPr>
          <w:color w:val="000000"/>
        </w:rPr>
        <w:t>3. Suma wynagrodzeń wynikających z umów, o których mowa w ust. 1, nie może przekroczyć kwoty dotacji, o której mowa w art. 20 ust. 1, w części przypadającej na wynagrod</w:t>
      </w:r>
      <w:r>
        <w:rPr>
          <w:color w:val="000000"/>
        </w:rPr>
        <w:t xml:space="preserve">zenia w punkcie. Wynagrodzenie mediatora, o którym mowa w art. 4a ust. 6, </w:t>
      </w:r>
      <w:r>
        <w:rPr>
          <w:color w:val="000000"/>
        </w:rPr>
        <w:lastRenderedPageBreak/>
        <w:t>oblicza się proporcjonalnie do czasu przeznaczonego na prowadzenie przez niego nieodpłatnej mediacji.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7. [Karta nieodpłatnej pomocy prawnej lub nieodpłatnego poradnictwa obywa</w:t>
      </w:r>
      <w:r>
        <w:rPr>
          <w:b/>
          <w:color w:val="000000"/>
        </w:rPr>
        <w:t>telskiego]</w:t>
      </w:r>
    </w:p>
    <w:p w:rsidR="00AD5A3C" w:rsidRDefault="00630539">
      <w:pPr>
        <w:spacing w:after="0"/>
      </w:pPr>
      <w:r>
        <w:rPr>
          <w:color w:val="000000"/>
        </w:rPr>
        <w:t>1. Każdy przypadek udzielenia nieodpłatnej pomocy prawnej lub świadczenia nieodpłatnego poradnictwa obywatelskiego dokumentuje się w karcie nieodpłatnej pomocy prawnej lub nieodpłatnego poradnictwa obywatelskiego, zwanej dalej "kartą pomocy", pr</w:t>
      </w:r>
      <w:r>
        <w:rPr>
          <w:color w:val="000000"/>
        </w:rPr>
        <w:t>zez podanie w szczególności informacji dotyczących zgłoszonej sprawy i udzielonej pomocy, dziedziny prawa, której dotyczyła ta pomoc, kategorii sprawy, formy udzielonej pomocy, czasu poświęconego na jej udzielenie i liczby wizyt osoby uprawnionej w tej sam</w:t>
      </w:r>
      <w:r>
        <w:rPr>
          <w:color w:val="000000"/>
        </w:rPr>
        <w:t>ej sprawie, ogólnych informacji o osobie uprawnionej dotyczących w szczególności wieku, płci, wykształcenia, dochodu, gospodarstwa domowego i miejsca zamieszkania oraz danych dotyczących punktu, osoby udzielającej pomocy i daty jej udzielenia. Karta pomocy</w:t>
      </w:r>
      <w:r>
        <w:rPr>
          <w:color w:val="000000"/>
        </w:rPr>
        <w:t xml:space="preserve"> zawiera część obejmującą opinię osoby uprawnionej o udzielonej pomocy. Wypełnienie przez osobę uprawnioną tej części karty pomocy, w tym podanie numeru telefonu w celu zasięgnięcia dalszej opinii, jest uzależnione od zgody osoby uprawnionej. W karcie pomo</w:t>
      </w:r>
      <w:r>
        <w:rPr>
          <w:color w:val="000000"/>
        </w:rPr>
        <w:t>cy nie podaje się danych osobowych osoby uprawnionej, które mogą bezsprzecznie identyfikować osobę.</w:t>
      </w:r>
    </w:p>
    <w:p w:rsidR="00AD5A3C" w:rsidRDefault="00630539">
      <w:pPr>
        <w:spacing w:before="26" w:after="0"/>
      </w:pPr>
      <w:r>
        <w:rPr>
          <w:color w:val="000000"/>
        </w:rPr>
        <w:t>1a. Karta pomocy jest dokumentowana drogą elektroniczną za pośrednictwem systemu teleinformatycznego. Karta pomocy zawierająca część obejmującą opinię osoby</w:t>
      </w:r>
      <w:r>
        <w:rPr>
          <w:color w:val="000000"/>
        </w:rPr>
        <w:t xml:space="preserve"> uprawnionej o udzielonej pomocy może być przekazywana przez osoby uprawnione poprzez wypełnienie ankiety w miejscu świadczenia pomocy lub przekazywana drogą elektroniczną bezpośrednio do urzędu starostwa powiatowego.</w:t>
      </w:r>
    </w:p>
    <w:p w:rsidR="00AD5A3C" w:rsidRDefault="00630539">
      <w:pPr>
        <w:spacing w:before="26" w:after="0"/>
      </w:pPr>
      <w:r>
        <w:rPr>
          <w:color w:val="000000"/>
        </w:rPr>
        <w:t>2. W przypadku, o którym mowa w art. 4</w:t>
      </w:r>
      <w:r>
        <w:rPr>
          <w:color w:val="000000"/>
        </w:rPr>
        <w:t>a ust. 1 pkt 4, kartę pomocy wypełnia się tylko raz, po zakończeniu mediacji, wskazując dodatkowo liczbę i łączny czas trwania posiedzeń mediacyjnych oraz wynik mediacji.</w:t>
      </w:r>
    </w:p>
    <w:p w:rsidR="00AD5A3C" w:rsidRDefault="00630539">
      <w:pPr>
        <w:spacing w:before="26" w:after="0"/>
      </w:pPr>
      <w:r>
        <w:rPr>
          <w:color w:val="000000"/>
        </w:rPr>
        <w:t>3. Adwokat lub radca prawny do dziesiątego dnia następnego miesiąca kalendarzowego: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</w:t>
      </w:r>
      <w:r>
        <w:rPr>
          <w:color w:val="000000"/>
        </w:rPr>
        <w:t>) dokumentuje w systemie teleinformatycznym kartę pomocy, z wyjątkiem części obejmującej opinię osoby uprawnionej o udzielonej pomocy;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przekazuje oświadczenie, o którym mowa w art. 4 ust. 2, w sposób uniemożliwiający powiązanie go z kartą pomocy, w szcz</w:t>
      </w:r>
      <w:r>
        <w:rPr>
          <w:color w:val="000000"/>
        </w:rPr>
        <w:t>ególności po usunięciu oznaczenia dnia złożenia oświadczenia.</w:t>
      </w:r>
    </w:p>
    <w:p w:rsidR="00AD5A3C" w:rsidRDefault="00630539">
      <w:pPr>
        <w:spacing w:before="26" w:after="0"/>
      </w:pPr>
      <w:r>
        <w:rPr>
          <w:color w:val="000000"/>
        </w:rPr>
        <w:t>4. Dokumentacja sprawy, niezbędna do udzielenia pomocy, może być przechowywana w punkcie na czas udzielania pomocy. Dokumentacja sprawy przedłożona przez osobę uprawnioną oraz dokumentacja dotyc</w:t>
      </w:r>
      <w:r>
        <w:rPr>
          <w:color w:val="000000"/>
        </w:rPr>
        <w:t>ząca udzielonej pomocy, może być po usunięciu z jej treści danych osobowych dołączona do karty pomocy.</w:t>
      </w:r>
    </w:p>
    <w:p w:rsidR="00AD5A3C" w:rsidRDefault="00630539">
      <w:pPr>
        <w:spacing w:before="26" w:after="0"/>
      </w:pPr>
      <w:r>
        <w:rPr>
          <w:color w:val="000000"/>
        </w:rPr>
        <w:t>5. Starosta analizuje opinie osób uprawnionych o udzielonej pomocy, mając na względzie potrzebę wprowadzenia usprawnień oraz podniesienia jakości nieodpł</w:t>
      </w:r>
      <w:r>
        <w:rPr>
          <w:color w:val="000000"/>
        </w:rPr>
        <w:t>atnej pomocy prawnej i nieodpłatnego poradnictwa obywatelskiego.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7a. [System teleinformatyczny do obsługi nieodpłatnej pomocy prawnej, nieodpłatnego poradnictwa obywatelskiego oraz edukacji prawnej]</w:t>
      </w:r>
    </w:p>
    <w:p w:rsidR="00AD5A3C" w:rsidRDefault="00630539">
      <w:pPr>
        <w:spacing w:after="0"/>
      </w:pPr>
      <w:r>
        <w:rPr>
          <w:color w:val="000000"/>
        </w:rPr>
        <w:lastRenderedPageBreak/>
        <w:t>1. Minister Sprawiedliwości prowadzi centralny sys</w:t>
      </w:r>
      <w:r>
        <w:rPr>
          <w:color w:val="000000"/>
        </w:rPr>
        <w:t>tem teleinformatyczny do obsługi nieodpłatnej pomocy prawnej, nieodpłatnego poradnictwa obywatelskiego oraz edukacji prawnej.</w:t>
      </w:r>
    </w:p>
    <w:p w:rsidR="00AD5A3C" w:rsidRDefault="00630539">
      <w:pPr>
        <w:spacing w:before="26" w:after="0"/>
      </w:pPr>
      <w:r>
        <w:rPr>
          <w:color w:val="000000"/>
        </w:rPr>
        <w:t>2. W systemie teleinformatycznym, o którym mowa w ust. 1, przetwarzane są dane osób zgłaszających się na wizytę, osób udzielającyc</w:t>
      </w:r>
      <w:r>
        <w:rPr>
          <w:color w:val="000000"/>
        </w:rPr>
        <w:t>h nieodpłatnej pomocy prawnej lub świadczących nieodpłatne poradnictwo obywatelskie, osób reprezentujących organizacje pozarządowe, okręgowe rady adwokackie lub rady okręgowe izb radców prawnych, pracowników urzędów starostw powiatowych i urzędów wojewódzk</w:t>
      </w:r>
      <w:r>
        <w:rPr>
          <w:color w:val="000000"/>
        </w:rPr>
        <w:t>ich, doradców wykonujących recenzje, o których mowa w art. 11d ust. 11, a także osób, które ukończyły szkolenie, o którym mowa w art. 11a ust. 1, oraz kurs doszkalający, o którym mowa w art. 11a ust. 2, i otrzymały stosowne zaświadczenia.</w:t>
      </w:r>
    </w:p>
    <w:p w:rsidR="00AD5A3C" w:rsidRDefault="00630539">
      <w:pPr>
        <w:spacing w:before="26" w:after="0"/>
      </w:pPr>
      <w:r>
        <w:rPr>
          <w:color w:val="000000"/>
        </w:rPr>
        <w:t>3. Administratora</w:t>
      </w:r>
      <w:r>
        <w:rPr>
          <w:color w:val="000000"/>
        </w:rPr>
        <w:t>mi danych osobowych przetwarzanych w systemie są: Minister Sprawiedliwości, starostowie oraz wojewodowie, w zakresie realizowanych zadań wynikających z ustawy. Dane są przetwarzane przez okres 5 lat od końca roku kalendarzowego, w którym zakończono realiza</w:t>
      </w:r>
      <w:r>
        <w:rPr>
          <w:color w:val="000000"/>
        </w:rPr>
        <w:t>cję zadań wynikających z ustawy, z wyjątkiem danych osobowych osób zgłaszających się na wizytę, które przetwarzane są przez okres roku od zakończenia roku kalendarzowego, w którym udzielono nieodpłatnej porady prawnej lub nieodpłatnego poradnictwa obywatel</w:t>
      </w:r>
      <w:r>
        <w:rPr>
          <w:color w:val="000000"/>
        </w:rPr>
        <w:t>skiego.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8. [Udzielanie nieodpłatnej pomocy prawnej, świadczenie nieodpłatnego poradnictwa obywatelskiego oraz edukacji prawnej jako zadania zlecone; punkty nieodpłatnej pomocy prawnej; dyżury]</w:t>
      </w:r>
    </w:p>
    <w:p w:rsidR="00AD5A3C" w:rsidRDefault="00630539">
      <w:pPr>
        <w:spacing w:after="0"/>
      </w:pPr>
      <w:r>
        <w:rPr>
          <w:color w:val="000000"/>
        </w:rPr>
        <w:t xml:space="preserve">1. Zadania polegające na udzielaniu nieodpłatnej pomocy </w:t>
      </w:r>
      <w:r>
        <w:rPr>
          <w:color w:val="000000"/>
        </w:rPr>
        <w:t>prawnej, świadczeniu nieodpłatnego poradnictwa obywatelskiego oraz edukacji prawnej, o których mowa w art. 11 ust. 7 zdanie drugie, są zadaniami zleconymi z zakresu administracji rządowej realizowanymi przez powiat w porozumieniu z gminami albo samodzielni</w:t>
      </w:r>
      <w:r>
        <w:rPr>
          <w:color w:val="000000"/>
        </w:rPr>
        <w:t>e.</w:t>
      </w:r>
    </w:p>
    <w:p w:rsidR="00AD5A3C" w:rsidRDefault="00630539">
      <w:pPr>
        <w:spacing w:before="26" w:after="0"/>
      </w:pPr>
      <w:r>
        <w:rPr>
          <w:color w:val="000000"/>
        </w:rPr>
        <w:t>2. Na każdy powiat przypada liczba punktów odpowiadająca mnożnikowi, o którym mowa w art. 20 ust. 4.</w:t>
      </w:r>
    </w:p>
    <w:p w:rsidR="00AD5A3C" w:rsidRDefault="00630539">
      <w:pPr>
        <w:spacing w:before="26" w:after="0"/>
      </w:pPr>
      <w:r>
        <w:rPr>
          <w:color w:val="000000"/>
        </w:rPr>
        <w:t>3. Udzielanie nieodpłatnej pomocy prawnej lub świadczenie nieodpłatnego poradnictwa obywatelskiego odbywa się w punkcie w przeciętnym wymiarze 5 dni w t</w:t>
      </w:r>
      <w:r>
        <w:rPr>
          <w:color w:val="000000"/>
        </w:rPr>
        <w:t xml:space="preserve">ygodniu podczas dyżuru trwającego co najmniej 4 godziny dziennie, z wyłączeniem dni, o których mowa w </w:t>
      </w:r>
      <w:r>
        <w:rPr>
          <w:color w:val="1B1B1B"/>
        </w:rPr>
        <w:t>art. 1 pkt 1</w:t>
      </w:r>
      <w:r>
        <w:rPr>
          <w:color w:val="000000"/>
        </w:rPr>
        <w:t xml:space="preserve"> ustawy z dnia 18 stycznia 1951 r. o dniach wolnych od pracy (Dz. U. z 2020 r. poz. 1920).</w:t>
      </w:r>
    </w:p>
    <w:p w:rsidR="00AD5A3C" w:rsidRDefault="00630539">
      <w:pPr>
        <w:spacing w:before="26" w:after="0"/>
      </w:pPr>
      <w:r>
        <w:rPr>
          <w:color w:val="000000"/>
        </w:rPr>
        <w:t>4. Udzielanie nieodpłatnej pomocy prawnej lub świad</w:t>
      </w:r>
      <w:r>
        <w:rPr>
          <w:color w:val="000000"/>
        </w:rPr>
        <w:t>czenie nieodpłatnego poradnictwa obywatelskiego odbywa się według kolejności zgłoszeń po umówieniu terminu wizyty. Z ważnych powodów dopuszcza się ustalenie innej kolejności udzielania nieodpłatnej pomocy prawnej lub świadczenia nieodpłatnego poradnictwa o</w:t>
      </w:r>
      <w:r>
        <w:rPr>
          <w:color w:val="000000"/>
        </w:rPr>
        <w:t>bywatelskiego. Kobiecie, która jest w ciąży, udzielanie nieodpłatnej pomocy prawnej lub świadczenie nieodpłatnego poradnictwa obywatelskiego odbywa się poza kolejnością. Prowadząc rejestrację zgłoszeń, dąży się do równomiernej rejestracji zgłoszeń osób upr</w:t>
      </w:r>
      <w:r>
        <w:rPr>
          <w:color w:val="000000"/>
        </w:rPr>
        <w:t>awnionych odpowiednio do dyżurów w punktach nieodpłatnej pomocy prawnej lub w punktach nieodpłatnego poradnictwa obywatelskiego w danym powiecie.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>5. Zgłoszeń dokonuje się telefonicznie pod numerem telefonu wskazanym przez starostę. Starosta oprócz dokonywa</w:t>
      </w:r>
      <w:r>
        <w:rPr>
          <w:color w:val="000000"/>
        </w:rPr>
        <w:t>nia zgłoszeń telefonicznych może również umożliwić dokonywanie zgłoszeń za pośrednictwem środków komunikacji elektronicznej.</w:t>
      </w:r>
    </w:p>
    <w:p w:rsidR="00AD5A3C" w:rsidRDefault="00630539">
      <w:pPr>
        <w:spacing w:before="26" w:after="0"/>
      </w:pPr>
      <w:r>
        <w:rPr>
          <w:color w:val="000000"/>
        </w:rPr>
        <w:t>6. W przypadku, gdy liczba osób uprawnionych, którym ma zostać udzielona nieodpłatna pomoc prawna lub świadczone nieodpłatne poradn</w:t>
      </w:r>
      <w:r>
        <w:rPr>
          <w:color w:val="000000"/>
        </w:rPr>
        <w:t>ictwo obywatelskie, uniemożliwia sprawne umawianie terminów wizyt w punktach na obszarze danego powiatu, czas trwania dyżuru może ulec wydłużeniu do co najmniej 5 godzin dziennie we wszystkich punktach na obszarze tego powiatu. Wydłużenie czasu trwania dyż</w:t>
      </w:r>
      <w:r>
        <w:rPr>
          <w:color w:val="000000"/>
        </w:rPr>
        <w:t xml:space="preserve">uru następuje na żądanie starosty. Możliwość wydłużenia czasu trwania dyżuru w trakcie roku określa się jako jeden z warunków otwartego konkursu ofert,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24 kwietnia 2003 r. o działalności pożytku publicznego i o wolontariacie </w:t>
      </w:r>
      <w:r>
        <w:rPr>
          <w:color w:val="000000"/>
        </w:rPr>
        <w:t>(Dz. U. z 2023 r. poz. 571 oraz z 2024 r. poz. 834).</w:t>
      </w:r>
    </w:p>
    <w:p w:rsidR="00AD5A3C" w:rsidRDefault="00630539">
      <w:pPr>
        <w:spacing w:before="26" w:after="0"/>
      </w:pPr>
      <w:r>
        <w:rPr>
          <w:color w:val="000000"/>
        </w:rPr>
        <w:t>7. Wydłużenie czasu trwania dyżuru, o którym mowa w ust. 6, nie powoduje zwiększenia środków przeznaczonych na realizację zadania w danym roku.</w:t>
      </w:r>
    </w:p>
    <w:p w:rsidR="00AD5A3C" w:rsidRDefault="00630539">
      <w:pPr>
        <w:spacing w:before="26" w:after="0"/>
      </w:pPr>
      <w:r>
        <w:rPr>
          <w:color w:val="000000"/>
        </w:rPr>
        <w:t>8. Osobom ze znaczną niepełnosprawnością ruchową, które nie</w:t>
      </w:r>
      <w:r>
        <w:rPr>
          <w:color w:val="000000"/>
        </w:rPr>
        <w:t xml:space="preserve"> mogą stawić się w punkcie osobiście, oraz osobom doświadczającym trudności w komunikowaniu się,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19 sierpnia 2011 r. o języku migowym i innych środkach komunikowania się (Dz. U. z 2023 r. poz. 20), może być udzielana nieodpł</w:t>
      </w:r>
      <w:r>
        <w:rPr>
          <w:color w:val="000000"/>
        </w:rPr>
        <w:t>atna pomoc prawna lub świadczone nieodpłatne poradnictwo obywatelskie, także poza punktem albo za pośrednictwem środków porozumiewania się na odległość.</w:t>
      </w:r>
    </w:p>
    <w:p w:rsidR="00AD5A3C" w:rsidRDefault="00630539">
      <w:pPr>
        <w:spacing w:before="26" w:after="0"/>
      </w:pPr>
      <w:r>
        <w:rPr>
          <w:color w:val="000000"/>
        </w:rPr>
        <w:t>9. Wszystkie lub wybrane dyżury w punkcie mogą posiadać określoną specjalizację. Specjalizację dyżuru o</w:t>
      </w:r>
      <w:r>
        <w:rPr>
          <w:color w:val="000000"/>
        </w:rPr>
        <w:t>kreśla się w szczególności poprzez wskazanie dziedziny prawa lub problematyki nieodpłatnej pomocy prawnej udzielanej podczas dyżuru lub nieodpłatnego poradnictwa obywatelskiego świadczonego podczas dyżuru, albo poprzez wskazanie grupy osób uprawnionych, do</w:t>
      </w:r>
      <w:r>
        <w:rPr>
          <w:color w:val="000000"/>
        </w:rPr>
        <w:t xml:space="preserve"> której w szczególności adresuje się nieodpłatną pomoc prawną udzielaną podczas dyżuru lub nieodpłatne poradnictwo obywatelskie świadczone podczas dyżuru.</w:t>
      </w:r>
    </w:p>
    <w:p w:rsidR="00AD5A3C" w:rsidRDefault="00630539">
      <w:pPr>
        <w:spacing w:before="26" w:after="0"/>
      </w:pPr>
      <w:r>
        <w:rPr>
          <w:color w:val="000000"/>
        </w:rPr>
        <w:t xml:space="preserve">10. Punkt może być usytuowany w jednym albo większej liczbie lokali, do którego tytuł prawny posiada </w:t>
      </w:r>
      <w:r>
        <w:rPr>
          <w:color w:val="000000"/>
        </w:rPr>
        <w:t>powiat lub gmina, w ramach posiadanych zasobów. W jednym lokalu może być usytuowany więcej niż jeden punkt. Lokale powinny być usytuowane z uwzględnieniem konieczności zapewnienia dogodnego dostępu do nich osób uprawnionych, w tym w zakresie połączeń komun</w:t>
      </w:r>
      <w:r>
        <w:rPr>
          <w:color w:val="000000"/>
        </w:rPr>
        <w:t>ikacyjnych na terenie powiatu. Jeżeli specjalizacja dyżuru jest powiązana tematycznie z usługami z zakresu pomocy społecznej, lokale, w których odbywają się te dyżury, powinny być usytuowane, w miarę możliwości, w pobliżu miejsca świadczenia tych usług.</w:t>
      </w:r>
    </w:p>
    <w:p w:rsidR="00AD5A3C" w:rsidRDefault="00630539">
      <w:pPr>
        <w:spacing w:before="26" w:after="0"/>
      </w:pPr>
      <w:r>
        <w:rPr>
          <w:color w:val="000000"/>
        </w:rPr>
        <w:t>11</w:t>
      </w:r>
      <w:r>
        <w:rPr>
          <w:color w:val="000000"/>
        </w:rPr>
        <w:t>. W ramach dyżurów nie określa się z góry przedziału czasu na prowadzenie nieodpłatnej mediacji w zakresie, o którym mowa w art. 4a ust. 1 pkt 4, z wyjątkiem przypadku, o którym mowa w ust. 13.</w:t>
      </w:r>
    </w:p>
    <w:p w:rsidR="00AD5A3C" w:rsidRDefault="00630539">
      <w:pPr>
        <w:spacing w:before="26" w:after="0"/>
      </w:pPr>
      <w:r>
        <w:rPr>
          <w:color w:val="000000"/>
        </w:rPr>
        <w:t>12. W zależności od bieżącego zapotrzebowania na nieodpłatną m</w:t>
      </w:r>
      <w:r>
        <w:rPr>
          <w:color w:val="000000"/>
        </w:rPr>
        <w:t>ediację, zgłaszanego przez osoby uprawnione, w punkcie: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organizuje się spotkanie z mediatorem poświęcone nieodpłatnej mediacji w zakresie, o którym mowa w art. 4a ust. 1 pkt 4, z tym że czas trwania jednego spotkania z mediatorem podczas dyżuru nie może</w:t>
      </w:r>
      <w:r>
        <w:rPr>
          <w:color w:val="000000"/>
        </w:rPr>
        <w:t xml:space="preserve"> przekroczyć połowy czasu trwania dyżuru lub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lastRenderedPageBreak/>
        <w:t>2) kieruje się osobę uprawnioną na dyżur, którego specjalizację określono jako nieodpłatna mediacja, odbywający się w innym punkcie, pod warunkiem, że na terenie danego powiatu taki dyżur został zorganizowany.</w:t>
      </w:r>
    </w:p>
    <w:p w:rsidR="00AD5A3C" w:rsidRDefault="00630539">
      <w:pPr>
        <w:spacing w:before="26" w:after="0"/>
      </w:pPr>
      <w:r>
        <w:rPr>
          <w:color w:val="000000"/>
        </w:rPr>
        <w:t>13. W przypadku określenia specjalizacji jako nieodpłatna mediacja, wszystkie lub wybrane dyżury w danym punkcie mogą być poświęcone jedynie nieodpłatnej mediacji.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8a. [Lista jednostek nieodpłatnego poradnictwa]</w:t>
      </w:r>
    </w:p>
    <w:p w:rsidR="00AD5A3C" w:rsidRDefault="00630539">
      <w:pPr>
        <w:spacing w:after="0"/>
      </w:pPr>
      <w:r>
        <w:rPr>
          <w:color w:val="000000"/>
        </w:rPr>
        <w:t>1. Starosta sporządza i aktualizuje l</w:t>
      </w:r>
      <w:r>
        <w:rPr>
          <w:color w:val="000000"/>
        </w:rPr>
        <w:t>istę jednostek nieodpłatnego poradnictwa, dostępnego dla mieszkańców powiatu, które obejmuje w szczególności: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poradnictwo rodzinne, psychologiczne, pedagogiczne, z zakresu pomocy społecznej, w sprawie rozwiązywania problemów alkoholowych i innych uzależ</w:t>
      </w:r>
      <w:r>
        <w:rPr>
          <w:color w:val="000000"/>
        </w:rPr>
        <w:t>nień, w sprawie przeciwdziałania przemocy w rodzinie, w ramach interwencji kryzysowej, dla bezrobotnych, dla osób pokrzywdzonych przestępstwem, a także z zakresu praw konsumentów, praw dziecka, praw pacjenta, ubezpieczeń społecznych, prawa pracy, prawa pod</w:t>
      </w:r>
      <w:r>
        <w:rPr>
          <w:color w:val="000000"/>
        </w:rPr>
        <w:t>atkowego, dla osób w sporze z podmiotami rynku finansowego i inne;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nieodpłatną pomoc prawną i nieodpłatne poradnictwo obywatelskie ze wskazaniem punktów i dyżurów, o których mowa w art. 8, wraz z ich specjalizacją, o ile została określona.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 xml:space="preserve">2. Lista, o </w:t>
      </w:r>
      <w:r>
        <w:rPr>
          <w:color w:val="000000"/>
        </w:rPr>
        <w:t>której mowa w ust. 1, zawiera dane jednostek nieodpłatnego poradnictwa uporządkowane według tematyki poradnictwa, w tym jednostek publicznych, jednostek niepublicznych działających na zlecenie oraz jednostek prowadzących działalność pożytku publicznego dzi</w:t>
      </w:r>
      <w:r>
        <w:rPr>
          <w:color w:val="000000"/>
        </w:rPr>
        <w:t>ałających na zlecenie, którym powierzono zadania z zakresu poradnictwa specjalistycznego na podstawie odrębnych przepisów, obejmujące informacje o nazwie jednostek, zakresie poradnictwa, adresach i danych kontaktowych, w tym o stronach internetowych i nume</w:t>
      </w:r>
      <w:r>
        <w:rPr>
          <w:color w:val="000000"/>
        </w:rPr>
        <w:t>rach telefonicznych, dniach i godzinach działalności oraz kryteriach dostępu do usługi.</w:t>
      </w:r>
    </w:p>
    <w:p w:rsidR="00AD5A3C" w:rsidRDefault="00630539">
      <w:pPr>
        <w:spacing w:before="26" w:after="0"/>
      </w:pPr>
      <w:r>
        <w:rPr>
          <w:color w:val="000000"/>
        </w:rPr>
        <w:t>3. Lista, o której mowa w ust. 1, zawiera informacje o sposobie dokonywania zgłoszeń, o których mowa w art. 8 ust. 4, w tym informację o numerze telefonu, o którym mowa</w:t>
      </w:r>
      <w:r>
        <w:rPr>
          <w:color w:val="000000"/>
        </w:rPr>
        <w:t xml:space="preserve"> w art. 8 ust. 5, oraz w miarę możliwości informacje umożliwiające dokonywanie zgłoszeń za pośrednictwem środków komunikacji elektronicznej.</w:t>
      </w:r>
    </w:p>
    <w:p w:rsidR="00AD5A3C" w:rsidRDefault="00630539">
      <w:pPr>
        <w:spacing w:before="26" w:after="0"/>
      </w:pPr>
      <w:r>
        <w:rPr>
          <w:color w:val="000000"/>
        </w:rPr>
        <w:t>4. Listę, o której mowa w ust. 1, starosta udostępnia w Biuletynie Informacji Publicznej. Ponadto informacje te udo</w:t>
      </w:r>
      <w:r>
        <w:rPr>
          <w:color w:val="000000"/>
        </w:rPr>
        <w:t>stępnia się w szczególności: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na stronach internetowych urzędu starostwa powiatowego i urzędów gmin na obszarze tego powiatu;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co najmniej raz w roku w lokalnych środkach masowego przekazu;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w sposób zwyczajowo przyjęty na terenie powiatu.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9.</w:t>
      </w:r>
      <w:r>
        <w:rPr>
          <w:b/>
          <w:color w:val="000000"/>
        </w:rPr>
        <w:t xml:space="preserve"> [Porozumienia z gminami]</w:t>
      </w:r>
    </w:p>
    <w:p w:rsidR="00AD5A3C" w:rsidRDefault="00630539">
      <w:pPr>
        <w:spacing w:after="0"/>
      </w:pPr>
      <w:r>
        <w:rPr>
          <w:color w:val="000000"/>
        </w:rPr>
        <w:t>1. Powiat, realizując zadania, o których mowa w art. 8 ust. 1, może zawierać porozumienia z gminami na obszarze tego powiatu, określające w szczególności: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wykaz planowanych dyżurów na terenie gminy zawierający:</w:t>
      </w:r>
    </w:p>
    <w:p w:rsidR="00AD5A3C" w:rsidRDefault="00630539">
      <w:pPr>
        <w:spacing w:after="0"/>
        <w:ind w:left="746"/>
      </w:pPr>
      <w:r>
        <w:rPr>
          <w:color w:val="000000"/>
        </w:rPr>
        <w:lastRenderedPageBreak/>
        <w:t>a) dni oraz, jeż</w:t>
      </w:r>
      <w:r>
        <w:rPr>
          <w:color w:val="000000"/>
        </w:rPr>
        <w:t>eli to możliwe, godziny, w których planuje się dyżury,</w:t>
      </w:r>
    </w:p>
    <w:p w:rsidR="00AD5A3C" w:rsidRDefault="00630539">
      <w:pPr>
        <w:spacing w:after="0"/>
        <w:ind w:left="746"/>
      </w:pPr>
      <w:r>
        <w:rPr>
          <w:color w:val="000000"/>
        </w:rPr>
        <w:t>b) informację, czy dyżur przeznaczony będzie na udzielanie nieodpłatnej pomocy prawnej czy świadczenie nieodpłatnego poradnictwa obywatelskiego,</w:t>
      </w:r>
    </w:p>
    <w:p w:rsidR="00AD5A3C" w:rsidRDefault="00630539">
      <w:pPr>
        <w:spacing w:after="0"/>
        <w:ind w:left="746"/>
      </w:pPr>
      <w:r>
        <w:rPr>
          <w:color w:val="000000"/>
        </w:rPr>
        <w:t>c) informację o rodzaju podmiotu udzielającego nieodpłat</w:t>
      </w:r>
      <w:r>
        <w:rPr>
          <w:color w:val="000000"/>
        </w:rPr>
        <w:t>nej pomocy prawnej lub świadczącego nieodpłatne poradnictwo obywatelskie podczas dyżurów,</w:t>
      </w:r>
    </w:p>
    <w:p w:rsidR="00AD5A3C" w:rsidRDefault="00630539">
      <w:pPr>
        <w:spacing w:after="0"/>
        <w:ind w:left="746"/>
      </w:pPr>
      <w:r>
        <w:rPr>
          <w:color w:val="000000"/>
        </w:rPr>
        <w:t>d) preferowaną specjalizację dyżurów, o ile stwierdzono potrzebę określenia specjalizacji,</w:t>
      </w:r>
    </w:p>
    <w:p w:rsidR="00AD5A3C" w:rsidRDefault="00630539">
      <w:pPr>
        <w:spacing w:after="0"/>
        <w:ind w:left="746"/>
      </w:pPr>
      <w:r>
        <w:rPr>
          <w:color w:val="000000"/>
        </w:rPr>
        <w:t>e) adresy lokali, w których planuje się dyżury;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zasady współpracy w zakr</w:t>
      </w:r>
      <w:r>
        <w:rPr>
          <w:color w:val="000000"/>
        </w:rPr>
        <w:t>esie zapewnienia warunków lokalowych i urządzeń technicznych podmiotom udzielającym nieodpłatnej pomocy prawnej lub świadczącym nieodpłatne poradnictwo obywatelskie.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>2. Wójt (burmistrz, prezydent miasta) corocznie, nie później niż do dnia 30 września, moż</w:t>
      </w:r>
      <w:r>
        <w:rPr>
          <w:color w:val="000000"/>
        </w:rPr>
        <w:t>e złożyć do starosty wniosek dotyczący potrzeb wspólnoty samorządowej w zakresie nieodpłatnej pomocy prawnej i nieodpłatnego poradnictwa obywatelskiego na kolejny rok kalendarzowy, zawierający preferowany sposób wykonywania tych zadań na terenie gminy w sz</w:t>
      </w:r>
      <w:r>
        <w:rPr>
          <w:color w:val="000000"/>
        </w:rPr>
        <w:t>czególności poprzez wskazanie informacji, o których mowa w ust. 1 pkt 1.</w:t>
      </w:r>
    </w:p>
    <w:p w:rsidR="00AD5A3C" w:rsidRDefault="00630539">
      <w:pPr>
        <w:spacing w:before="26" w:after="0"/>
      </w:pPr>
      <w:r>
        <w:rPr>
          <w:color w:val="000000"/>
        </w:rPr>
        <w:t xml:space="preserve">3. W przypadku </w:t>
      </w:r>
      <w:proofErr w:type="spellStart"/>
      <w:r>
        <w:rPr>
          <w:color w:val="000000"/>
        </w:rPr>
        <w:t>niezawarcia</w:t>
      </w:r>
      <w:proofErr w:type="spellEnd"/>
      <w:r>
        <w:rPr>
          <w:color w:val="000000"/>
        </w:rPr>
        <w:t xml:space="preserve"> porozumienia, o którym mowa w ust. 1, starosta przygotowuje wykaz planowanych dyżurów na terenie powiatu, zawierający informacje, o których mowa w ust. 1 pk</w:t>
      </w:r>
      <w:r>
        <w:rPr>
          <w:color w:val="000000"/>
        </w:rPr>
        <w:t>t 1.</w:t>
      </w:r>
    </w:p>
    <w:p w:rsidR="00AD5A3C" w:rsidRDefault="00630539">
      <w:pPr>
        <w:spacing w:before="26" w:after="0"/>
      </w:pPr>
      <w:r>
        <w:rPr>
          <w:color w:val="000000"/>
        </w:rPr>
        <w:t>4. Starosta odpowiada za upowszechnianie wiedzy o działalności systemu nieodpłatnej pomocy prawnej i nieodpłatnego poradnictwa obywatelskiego wśród mieszkańców powiatu.</w:t>
      </w:r>
    </w:p>
    <w:p w:rsidR="00AD5A3C" w:rsidRDefault="00630539">
      <w:pPr>
        <w:spacing w:before="26" w:after="0"/>
      </w:pPr>
      <w:r>
        <w:rPr>
          <w:color w:val="000000"/>
        </w:rPr>
        <w:t>5. W celu koordynacji realizacji zadań wynikających z ustawy starosta może powołać</w:t>
      </w:r>
      <w:r>
        <w:rPr>
          <w:color w:val="000000"/>
        </w:rPr>
        <w:t xml:space="preserve"> pełnomocnika.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10. [Porozumienia z okręgowymi radami adwokackimi i radami okręgowych izb radców prawnych]</w:t>
      </w:r>
    </w:p>
    <w:p w:rsidR="00AD5A3C" w:rsidRDefault="00630539">
      <w:pPr>
        <w:spacing w:after="0"/>
      </w:pPr>
      <w:r>
        <w:rPr>
          <w:color w:val="000000"/>
        </w:rPr>
        <w:t xml:space="preserve">1. Powiat corocznie zawiera z okręgową radą adwokacką i radą okręgowej izby radców prawnych właściwymi dla siedziby władz powiatu porozumienia </w:t>
      </w:r>
      <w:r>
        <w:rPr>
          <w:color w:val="000000"/>
        </w:rPr>
        <w:t>w sprawie udzielania nieodpłatnej pomocy prawnej na obszarze tego powiatu, określające w szczególności: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liczbę adwokatów i radców prawnych, którzy będą udzielać nieodpłatnej pomocy prawnej na obszarze powiatu, z uwzględnieniem potrzeby zapewnienia równo</w:t>
      </w:r>
      <w:r>
        <w:rPr>
          <w:color w:val="000000"/>
        </w:rPr>
        <w:t>miernego udziału adwokatów i radców prawnych w wykonywaniu tego zadania, w tym z zakresu nieodpłatnej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zobowiązanie okręgowej rady adwokackiej lub rady okręgowej izby radców prawnych do imiennego wskazywania adwokatów lub radców prawnych oraz i</w:t>
      </w:r>
      <w:r>
        <w:rPr>
          <w:color w:val="000000"/>
        </w:rPr>
        <w:t>ch zastępców, którymi są adwokaci lub radcowie prawni, wyznaczonych do udzielania nieodpłatnej pomocy prawnej zgodnie z wykazem planowanych dyżurów, o którym mowa w art. 9 ust. 1 pkt 1 i ust. 3, uwzględniające dni oraz, jeśli to możliwe, godziny, w których</w:t>
      </w:r>
      <w:r>
        <w:rPr>
          <w:color w:val="000000"/>
        </w:rPr>
        <w:t xml:space="preserve"> planuje się dyżury, a także specjalizację dyżurów;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zasady wynagradzania adwokatów i radców prawnych udzielających nieodpłatnej pomocy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zasady wykorzystania urządzeń technicznych w punkcie.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 xml:space="preserve">2. W przypadku </w:t>
      </w:r>
      <w:proofErr w:type="spellStart"/>
      <w:r>
        <w:rPr>
          <w:color w:val="000000"/>
        </w:rPr>
        <w:t>niezawarcia</w:t>
      </w:r>
      <w:proofErr w:type="spellEnd"/>
      <w:r>
        <w:rPr>
          <w:color w:val="000000"/>
        </w:rPr>
        <w:t xml:space="preserve"> porozumienia do dnia 30 </w:t>
      </w:r>
      <w:r>
        <w:rPr>
          <w:color w:val="000000"/>
        </w:rPr>
        <w:t xml:space="preserve">listopada roku poprzedzającego rok, którego dotyczyłoby to porozumienie, starosta przekazuje dziekanom informacje w zakresie określonym w art. 9 ust. 1 pkt 1 lit. a, d oraz e albo ust. 3. Na podstawie tych informacji dziekan okręgowej rady adwokackiej lub </w:t>
      </w:r>
      <w:r>
        <w:rPr>
          <w:color w:val="000000"/>
        </w:rPr>
        <w:t>dziekan rady okręgowej izby radców prawnych wskazuje odpowiednio adwokatów lub radców prawnych, wyznaczonych do udzielania nieodpłatnej pomocy prawnej.</w:t>
      </w:r>
    </w:p>
    <w:p w:rsidR="00AD5A3C" w:rsidRDefault="00630539">
      <w:pPr>
        <w:spacing w:before="26" w:after="0"/>
      </w:pPr>
      <w:r>
        <w:rPr>
          <w:color w:val="000000"/>
        </w:rPr>
        <w:t xml:space="preserve">3. O każdym zawartym porozumieniu albo wskazaniu adwokatów lub radców prawnych, wyznaczonych do </w:t>
      </w:r>
      <w:r>
        <w:rPr>
          <w:color w:val="000000"/>
        </w:rPr>
        <w:t>udzielania nieodpłatnej pomocy prawnej w trybie, o którym mowa w ust. 2, powiat niezwłocznie zawiadamia właściwego wojewodę.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11. [Powierzenie prowadzenia punktów adwokatom, radcom prawnym i organizacji pozarządowej]</w:t>
      </w:r>
    </w:p>
    <w:p w:rsidR="00AD5A3C" w:rsidRDefault="00630539">
      <w:pPr>
        <w:spacing w:after="0"/>
      </w:pPr>
      <w:r>
        <w:rPr>
          <w:color w:val="000000"/>
        </w:rPr>
        <w:t>1. Powiat powierza połowę punktów</w:t>
      </w:r>
      <w:r>
        <w:rPr>
          <w:color w:val="000000"/>
        </w:rPr>
        <w:t xml:space="preserve"> do prowadzenia adwokatom i radcom prawnym z przeznaczeniem na udzielanie nieodpłatnej pomocy prawnej, a połowę organizacji pozarządowej prowadzącej działalność pożytku publicznego, zwanej dalej "organizacją pozarządową", z przeznaczeniem na udzielanie nie</w:t>
      </w:r>
      <w:r>
        <w:rPr>
          <w:color w:val="000000"/>
        </w:rPr>
        <w:t>odpłatnej pomocy prawnej lub świadczenie nieodpłatnego poradnictwa obywatelskiego. Jeżeli iloraz liczby punktów i liczby dwa stanowi liczbę niecałkowitą, zaokrągla się ją w górę do liczby całkowitej.</w:t>
      </w:r>
    </w:p>
    <w:p w:rsidR="00AD5A3C" w:rsidRDefault="00630539">
      <w:pPr>
        <w:spacing w:before="26" w:after="0"/>
      </w:pPr>
      <w:r>
        <w:rPr>
          <w:color w:val="000000"/>
        </w:rPr>
        <w:t>1a. Jeżeli na powiat przypadają dwa punkty, adwokatom lu</w:t>
      </w:r>
      <w:r>
        <w:rPr>
          <w:color w:val="000000"/>
        </w:rPr>
        <w:t xml:space="preserve">b radcom prawnym powierza się prowadzenie jednego punktu, a prowadzenie drugiego powierza się organizacji pozarządowej, która udziela nieodpłatnej pomocy prawnej i świadczy nieodpłatne poradnictwo obywatelskie w tym punkcie w zakresie czasowym wskazanym w </w:t>
      </w:r>
      <w:r>
        <w:rPr>
          <w:color w:val="000000"/>
        </w:rPr>
        <w:t>umowie.</w:t>
      </w:r>
    </w:p>
    <w:p w:rsidR="00AD5A3C" w:rsidRDefault="00630539">
      <w:pPr>
        <w:spacing w:before="26" w:after="0"/>
      </w:pPr>
      <w:r>
        <w:rPr>
          <w:color w:val="000000"/>
        </w:rPr>
        <w:t>1b. Jeżeli na powiat przypadają trzy punkty organizacji pozarządowej, powierza się prowadzenie dwóch punktów, przy czym jeden przeznacza się na udzielanie nieodpłatnej pomocy prawnej, a drugi na świadczenie nieodpłatnego poradnictwa obywatelskiego.</w:t>
      </w:r>
    </w:p>
    <w:p w:rsidR="00AD5A3C" w:rsidRDefault="00630539">
      <w:pPr>
        <w:spacing w:before="26" w:after="0"/>
      </w:pPr>
      <w:r>
        <w:rPr>
          <w:color w:val="000000"/>
        </w:rPr>
        <w:t>1c. Połowę punktów przeznaczonych do prowadzenia przez organizację pozarządową przeznacza się na świadczenie nieodpłatnego poradnictwa obywatelskiego. Jeżeli liczba punktów przeznaczonych do prowadzenia przez organizację pozarządową stanowi liczbę nieparz</w:t>
      </w:r>
      <w:r>
        <w:rPr>
          <w:color w:val="000000"/>
        </w:rPr>
        <w:t>ystą, większą o jeden liczbę punktów przeznacza się na świadczenie nieodpłatnego poradnictwa obywatelskiego, mniejszą liczbę punktów - na udzielanie nieodpłatnej pomocy prawnej.</w:t>
      </w:r>
    </w:p>
    <w:p w:rsidR="00AD5A3C" w:rsidRDefault="00630539">
      <w:pPr>
        <w:spacing w:before="26" w:after="0"/>
      </w:pPr>
      <w:r>
        <w:rPr>
          <w:color w:val="000000"/>
        </w:rPr>
        <w:t>1d. W razie potrzeb wspólnoty samorządowej, starosta może, po uzyskaniu akcept</w:t>
      </w:r>
      <w:r>
        <w:rPr>
          <w:color w:val="000000"/>
        </w:rPr>
        <w:t>acji wojewody, w ramach liczby punktów przeznaczonych do prowadzenia przez organizację pozarządową, przeznaczyć większą liczbę punktów na świadczenie nieodpłatnego poradnictwa obywatelskiego, niż to wynika z ust. 1b i 1c.</w:t>
      </w:r>
    </w:p>
    <w:p w:rsidR="00AD5A3C" w:rsidRDefault="00630539">
      <w:pPr>
        <w:spacing w:before="26" w:after="0"/>
      </w:pPr>
      <w:r>
        <w:rPr>
          <w:color w:val="000000"/>
        </w:rPr>
        <w:t>2. Organizację pozarządową wyłania</w:t>
      </w:r>
      <w:r>
        <w:rPr>
          <w:color w:val="000000"/>
        </w:rPr>
        <w:t xml:space="preserve"> się corocznie w otwartym konkursie ofert,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24 kwietnia 2003 r. o działalności pożytku publicznego i o wolontariacie, przeprowadzanym jednocześnie na powierzenie prowadzenia punktów przeznaczonych na udzielanie nieodpłatnej po</w:t>
      </w:r>
      <w:r>
        <w:rPr>
          <w:color w:val="000000"/>
        </w:rPr>
        <w:t xml:space="preserve">mocy prawnej lub świadczenie nieodpłatnego poradnictwa obywatelskiego. W skład komisji konkursowej, o której mowa w tej </w:t>
      </w:r>
      <w:r>
        <w:rPr>
          <w:color w:val="1B1B1B"/>
        </w:rPr>
        <w:t>ustawie</w:t>
      </w:r>
      <w:r>
        <w:rPr>
          <w:color w:val="000000"/>
        </w:rPr>
        <w:t>, może wchodzić dodatkowo przedstawiciel wojewody.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 xml:space="preserve">2a. W otwartym konkursie ofert, o którym mowa w ust. 2, mogą być składane </w:t>
      </w:r>
      <w:r>
        <w:rPr>
          <w:color w:val="000000"/>
        </w:rPr>
        <w:t>oferty na powierzenie prowadzenia punktu przeznaczonego na: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udzielanie nieodpłatnej pomocy prawnej lub świadczenie nieodpłatnego poradnictwa obywatelskiego albo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udzielanie nieodpłatnej pomocy prawnej oraz świadczenie nieodpłatnego poradnictwa obywate</w:t>
      </w:r>
      <w:r>
        <w:rPr>
          <w:color w:val="000000"/>
        </w:rPr>
        <w:t>lskiego.</w:t>
      </w:r>
    </w:p>
    <w:p w:rsidR="00AD5A3C" w:rsidRDefault="00630539">
      <w:pPr>
        <w:spacing w:before="26" w:after="0"/>
      </w:pPr>
      <w:r>
        <w:rPr>
          <w:color w:val="000000"/>
        </w:rPr>
        <w:t>2b. W przypadku gdy w otwartym konkursie ofert, o którym mowa w ust. 2, nie wpłynęła żadna oferta na powierzenie prowadzenia punktu przeznaczonego na świadczenie nieodpłatnego poradnictwa obywatelskiego albo żadna ze złożonych ofert nie spełnia wy</w:t>
      </w:r>
      <w:r>
        <w:rPr>
          <w:color w:val="000000"/>
        </w:rPr>
        <w:t>mogów konkursu w części dotyczącej świadczenia w punkcie nieodpłatnego poradnictwa obywatelskiego, organizacji pozarządowej powierza się prowadzenie wszystkich punktów z przeznaczeniem na udzielanie nieodpłatnej pomocy prawnej.</w:t>
      </w:r>
    </w:p>
    <w:p w:rsidR="00AD5A3C" w:rsidRDefault="00630539">
      <w:pPr>
        <w:spacing w:before="26" w:after="0"/>
      </w:pPr>
      <w:r>
        <w:rPr>
          <w:color w:val="000000"/>
        </w:rPr>
        <w:t>3. Nieodpłatnej pomocy prawn</w:t>
      </w:r>
      <w:r>
        <w:rPr>
          <w:color w:val="000000"/>
        </w:rPr>
        <w:t>ej w punktach powierzonych do prowadzenia organizacji pozarządowej może udzielać także: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doradca podatkowy - w zakresie prawa podatkowego, z wyłączeniem spraw podatkowych związanych z prowadzeniem działalności gospodarczej;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osoba, która:</w:t>
      </w:r>
    </w:p>
    <w:p w:rsidR="00AD5A3C" w:rsidRDefault="00630539">
      <w:pPr>
        <w:spacing w:after="0"/>
        <w:ind w:left="746"/>
      </w:pPr>
      <w:r>
        <w:rPr>
          <w:color w:val="000000"/>
        </w:rPr>
        <w:t xml:space="preserve">a) ukończyła </w:t>
      </w:r>
      <w:r>
        <w:rPr>
          <w:color w:val="000000"/>
        </w:rPr>
        <w:t>wyższe studia prawnicze i uzyskała tytuł magistra lub zagraniczne studia prawnicze uznane w Rzeczypospolitej Polskiej,</w:t>
      </w:r>
    </w:p>
    <w:p w:rsidR="00AD5A3C" w:rsidRDefault="00630539">
      <w:pPr>
        <w:spacing w:after="0"/>
        <w:ind w:left="746"/>
      </w:pPr>
      <w:r>
        <w:rPr>
          <w:color w:val="000000"/>
        </w:rPr>
        <w:t>b) posiada co najmniej trzyletnie doświadczenie w wykonywaniu wymagających wiedzy prawniczej czynności bezpośrednio związanych ze świadcz</w:t>
      </w:r>
      <w:r>
        <w:rPr>
          <w:color w:val="000000"/>
        </w:rPr>
        <w:t>eniem pomocy prawnej,</w:t>
      </w:r>
    </w:p>
    <w:p w:rsidR="00AD5A3C" w:rsidRDefault="00630539">
      <w:pPr>
        <w:spacing w:after="0"/>
        <w:ind w:left="746"/>
      </w:pPr>
      <w:r>
        <w:rPr>
          <w:color w:val="000000"/>
        </w:rPr>
        <w:t>c) korzysta z pełni praw publicznych oraz ma pełną zdolność do czynności prawnych,</w:t>
      </w:r>
    </w:p>
    <w:p w:rsidR="00AD5A3C" w:rsidRDefault="00630539">
      <w:pPr>
        <w:spacing w:after="0"/>
        <w:ind w:left="746"/>
      </w:pPr>
      <w:r>
        <w:rPr>
          <w:color w:val="000000"/>
        </w:rPr>
        <w:t>d) nie była karana za umyślne przestępstwo ścigane z oskarżenia publicznego lub przestępstwo skarbowe;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mediator w zakresie nieodpłatnej mediacji.</w:t>
      </w:r>
    </w:p>
    <w:p w:rsidR="00AD5A3C" w:rsidRDefault="00630539">
      <w:pPr>
        <w:spacing w:before="26" w:after="0"/>
      </w:pPr>
      <w:r>
        <w:rPr>
          <w:color w:val="000000"/>
        </w:rPr>
        <w:t>3a</w:t>
      </w:r>
      <w:r>
        <w:rPr>
          <w:color w:val="000000"/>
        </w:rPr>
        <w:t>. Nieodpłatne poradnictwo obywatelskie może świadczyć osoba, która: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posiada wykształcenie wyższe,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ukończyła z oceną pozytywną szkolenie z zakresu świadczenia poradnictwa obywatelskiego, zwane dalej "szkoleniem", albo posiada doświadczenie w świadczen</w:t>
      </w:r>
      <w:r>
        <w:rPr>
          <w:color w:val="000000"/>
        </w:rPr>
        <w:t>iu poradnictwa obywatelskiego i uzyskała zaświadczenie potwierdzające posiadanie wiedzy i umiejętności w tym zakresie wydane przez podmiot uprawniony do prowadzenia szkolenia oraz kursu doszkalającego, o którym mowa w art. 11a ust. 2,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 xml:space="preserve">3) spełnia wymogi, o </w:t>
      </w:r>
      <w:r>
        <w:rPr>
          <w:color w:val="000000"/>
        </w:rPr>
        <w:t>których mowa w ust. 3 pkt 2 lit. c i d</w:t>
      </w:r>
    </w:p>
    <w:p w:rsidR="00AD5A3C" w:rsidRDefault="00630539">
      <w:pPr>
        <w:spacing w:before="25" w:after="0"/>
      </w:pPr>
      <w:r>
        <w:rPr>
          <w:color w:val="000000"/>
        </w:rPr>
        <w:t>- zwana dalej "doradcą".</w:t>
      </w:r>
    </w:p>
    <w:p w:rsidR="00AD5A3C" w:rsidRDefault="00630539">
      <w:pPr>
        <w:spacing w:before="26" w:after="0"/>
      </w:pPr>
      <w:r>
        <w:rPr>
          <w:color w:val="000000"/>
        </w:rPr>
        <w:t>4. W przypadku, o którym mowa w ust. 3 pkt 2, osoba uprawniona, przed uzyskaniem nieodpłatnej pomocy prawnej składa pisemne oświadczenie, że jest świadoma uzyskania nieodpłatnej pomocy prawnej</w:t>
      </w:r>
      <w:r>
        <w:rPr>
          <w:color w:val="000000"/>
        </w:rPr>
        <w:t xml:space="preserve"> od osoby niebędącej adwokatem, radcą prawnym albo doradcą podatkowym.</w:t>
      </w:r>
    </w:p>
    <w:p w:rsidR="00AD5A3C" w:rsidRDefault="00630539">
      <w:pPr>
        <w:spacing w:before="26" w:after="0"/>
      </w:pPr>
      <w:r>
        <w:rPr>
          <w:color w:val="000000"/>
        </w:rPr>
        <w:t>5. Do oświadczenia, o którym mowa w ust. 4, przepisy art. 4 ust. 3-5 oraz art. 7 ust. 3 stosuje się odpowiednio.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 xml:space="preserve">6. O powierzenie prowadzenia punktu na obszarze danego województwa może </w:t>
      </w:r>
      <w:r>
        <w:rPr>
          <w:color w:val="000000"/>
        </w:rPr>
        <w:t xml:space="preserve">ubiegać się organizacja pozarządowa, w zakresie, o którym mowa w </w:t>
      </w:r>
      <w:r>
        <w:rPr>
          <w:color w:val="1B1B1B"/>
        </w:rPr>
        <w:t>art. 4 ust. 1 pkt 1b</w:t>
      </w:r>
      <w:r>
        <w:rPr>
          <w:color w:val="000000"/>
        </w:rPr>
        <w:t xml:space="preserve"> lub </w:t>
      </w:r>
      <w:r>
        <w:rPr>
          <w:color w:val="1B1B1B"/>
        </w:rPr>
        <w:t>22a</w:t>
      </w:r>
      <w:r>
        <w:rPr>
          <w:color w:val="000000"/>
        </w:rPr>
        <w:t xml:space="preserve"> ustawy z dnia 24 kwietnia 2003 r. o działalności pożytku publicznego i o wolontariacie, wpisana na listę, o której mowa w art. 11d ust. 1, prowadzoną przez właści</w:t>
      </w:r>
      <w:r>
        <w:rPr>
          <w:color w:val="000000"/>
        </w:rPr>
        <w:t>wego wojewodę, w zakresie udzielania nieodpłatnej pomocy prawnej lub świadczenia nieodpłatnego poradnictwa obywatelskiego.</w:t>
      </w:r>
    </w:p>
    <w:p w:rsidR="00AD5A3C" w:rsidRDefault="00630539">
      <w:pPr>
        <w:spacing w:before="26" w:after="0"/>
      </w:pPr>
      <w:r>
        <w:rPr>
          <w:color w:val="000000"/>
        </w:rPr>
        <w:t>6a. W przypadku, o którym mowa w art. 8 ust. 13, jeżeli wszystkie dyżury w danym punkcie poświęcone będą jedynie nieodpłatnej mediacj</w:t>
      </w:r>
      <w:r>
        <w:rPr>
          <w:color w:val="000000"/>
        </w:rPr>
        <w:t xml:space="preserve">i, o powierzenie prowadzenia takiego punktu może ubiegać się również organizacja pozarządowa, w zakresie, o którym mowa w </w:t>
      </w:r>
      <w:r>
        <w:rPr>
          <w:color w:val="1B1B1B"/>
        </w:rPr>
        <w:t>art. 4 ust. 1 pkt 1b</w:t>
      </w:r>
      <w:r>
        <w:rPr>
          <w:color w:val="000000"/>
        </w:rPr>
        <w:t xml:space="preserve"> lub </w:t>
      </w:r>
      <w:r>
        <w:rPr>
          <w:color w:val="1B1B1B"/>
        </w:rPr>
        <w:t>22a</w:t>
      </w:r>
      <w:r>
        <w:rPr>
          <w:color w:val="000000"/>
        </w:rPr>
        <w:t xml:space="preserve"> ustawy z dnia 24 kwietnia 2003 r. o działalności pożytku publicznego i o wolontariacie, wpisana na listę,</w:t>
      </w:r>
      <w:r>
        <w:rPr>
          <w:color w:val="000000"/>
        </w:rPr>
        <w:t xml:space="preserve"> o której mowa w art. 11d ust. 1, w zakresie prowadzenia nieodpłatnej mediacji.</w:t>
      </w:r>
    </w:p>
    <w:p w:rsidR="00AD5A3C" w:rsidRDefault="00630539">
      <w:pPr>
        <w:spacing w:before="26" w:after="0"/>
      </w:pPr>
      <w:r>
        <w:rPr>
          <w:color w:val="000000"/>
        </w:rPr>
        <w:t>6b. Organizacja pozarządowa w ramach oferty może przedstawić dodatkowo porozumienia o wolontariacie zawarte z osobami, które będą wykonywały świadczenia w ramach prowadzonego p</w:t>
      </w:r>
      <w:r>
        <w:rPr>
          <w:color w:val="000000"/>
        </w:rPr>
        <w:t>unktu, w tym służyły asystą osobom uprawnionym mającym trudności w samodzielnej realizacji porady, w szczególności z powodu niepełnosprawności, podeszłego wieku albo innych okoliczności życiowych.</w:t>
      </w:r>
    </w:p>
    <w:p w:rsidR="00AD5A3C" w:rsidRDefault="00630539">
      <w:pPr>
        <w:spacing w:before="26" w:after="0"/>
      </w:pPr>
      <w:r>
        <w:rPr>
          <w:color w:val="000000"/>
        </w:rPr>
        <w:t>7. Organizacja pozarządowa zapewnia udzielanie nieodpłatnej</w:t>
      </w:r>
      <w:r>
        <w:rPr>
          <w:color w:val="000000"/>
        </w:rPr>
        <w:t xml:space="preserve"> pomocy prawnej lub świadczenie nieodpłatnego poradnictwa obywatelskiego na podstawie umowy zawartej z powiatem, do której stosuje się odpowiednio przepisy art. 6 ust. 2 pkt 1, 1a i 3-6b. W ramach umowy, organizacji pozarządowej powierza się jednocześnie z</w:t>
      </w:r>
      <w:r>
        <w:rPr>
          <w:color w:val="000000"/>
        </w:rPr>
        <w:t>adania z zakresu edukacji prawnej, realizowane w związku z problemami zgłaszanymi w trakcie udzielania nieodpłatnej pomocy prawnej lub świadczenia nieodpłatnego poradnictwa obywatelskiego, w wymiarze co najmniej jednego zadania na rok na każdy punkt, w szc</w:t>
      </w:r>
      <w:r>
        <w:rPr>
          <w:color w:val="000000"/>
        </w:rPr>
        <w:t>zególności w formach, o których mowa w art. 3b ust. 2. W umowie starosta może określić preferowane formy realizacji zadań z zakresu edukacji prawnej.</w:t>
      </w:r>
    </w:p>
    <w:p w:rsidR="00AD5A3C" w:rsidRDefault="00630539">
      <w:pPr>
        <w:spacing w:before="26" w:after="0"/>
      </w:pPr>
      <w:r>
        <w:rPr>
          <w:color w:val="000000"/>
        </w:rPr>
        <w:t xml:space="preserve">8. Starosta kontroluje wykonywanie umowy przez organizację pozarządową na zasadach określonych w </w:t>
      </w:r>
      <w:r>
        <w:rPr>
          <w:color w:val="1B1B1B"/>
        </w:rPr>
        <w:t>ustawie</w:t>
      </w:r>
      <w:r>
        <w:rPr>
          <w:color w:val="000000"/>
        </w:rPr>
        <w:t xml:space="preserve"> z</w:t>
      </w:r>
      <w:r>
        <w:rPr>
          <w:color w:val="000000"/>
        </w:rPr>
        <w:t xml:space="preserve"> dnia 24 kwietnia 2003 r. o działalności pożytku publicznego i o wolontariacie.</w:t>
      </w:r>
    </w:p>
    <w:p w:rsidR="00AD5A3C" w:rsidRDefault="00630539">
      <w:pPr>
        <w:spacing w:before="26" w:after="0"/>
      </w:pPr>
      <w:r>
        <w:rPr>
          <w:color w:val="000000"/>
        </w:rPr>
        <w:t>8a. W ramach kontroli, o której mowa w ust. 8, starosta dokonuje również sprawdzenia, czy organizacja pozarządowa udziela nieodpłatnej pomocy prawnej lub świadczy nieodpłatne p</w:t>
      </w:r>
      <w:r>
        <w:rPr>
          <w:color w:val="000000"/>
        </w:rPr>
        <w:t>oradnictwo obywatelskie zgodnie z warunkami, o których mowa w art. 11d ust. 2 pkt 3 lub 4, ust. 3 pkt 3 lub 4 lub ust. 4 pkt 3 lub 4.</w:t>
      </w:r>
    </w:p>
    <w:p w:rsidR="00AD5A3C" w:rsidRDefault="00630539">
      <w:pPr>
        <w:spacing w:before="26" w:after="0"/>
      </w:pPr>
      <w:r>
        <w:rPr>
          <w:color w:val="000000"/>
        </w:rPr>
        <w:t>9. W przypadku zaprzestania spełniania warunku, o którym mowa w art. 11d: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ust. 2 pkt 2 lub ust. 3 pkt 2, lub ust. 4 pkt</w:t>
      </w:r>
      <w:r>
        <w:rPr>
          <w:color w:val="000000"/>
        </w:rPr>
        <w:t xml:space="preserve"> 2 - starosta nie zawiera umowy z organizacją pozarządową albo rozwiązuje ją ze skutkiem natychmiastowym;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ust. 2 pkt 3 lub ust. 3 pkt 3, lub ust. 4 pkt 3 - starosta nie zawiera umowy z organizacją pozarządową albo rozwiązuje ją za dwutygodniowym wypowie</w:t>
      </w:r>
      <w:r>
        <w:rPr>
          <w:color w:val="000000"/>
        </w:rPr>
        <w:t>dzeniem.</w:t>
      </w:r>
    </w:p>
    <w:p w:rsidR="00AD5A3C" w:rsidRDefault="00630539">
      <w:pPr>
        <w:spacing w:before="26" w:after="0"/>
      </w:pPr>
      <w:r>
        <w:rPr>
          <w:color w:val="000000"/>
        </w:rPr>
        <w:t xml:space="preserve">9a. O każdym przypadku </w:t>
      </w:r>
      <w:proofErr w:type="spellStart"/>
      <w:r>
        <w:rPr>
          <w:color w:val="000000"/>
        </w:rPr>
        <w:t>niezawarcia</w:t>
      </w:r>
      <w:proofErr w:type="spellEnd"/>
      <w:r>
        <w:rPr>
          <w:color w:val="000000"/>
        </w:rPr>
        <w:t xml:space="preserve"> lub rozwiązania umowy z organizacją pozarządową powiat niezwłocznie zawiadamia właściwego wojewodę.</w:t>
      </w:r>
    </w:p>
    <w:p w:rsidR="00AD5A3C" w:rsidRDefault="00630539">
      <w:pPr>
        <w:spacing w:before="26" w:after="0"/>
      </w:pPr>
      <w:r>
        <w:rPr>
          <w:color w:val="000000"/>
        </w:rPr>
        <w:t>10. Organizacja pozarządowa zapewnia udzielanie nieodpłatnej pomocy prawnej lub świadczenie nieodpłatnego poradn</w:t>
      </w:r>
      <w:r>
        <w:rPr>
          <w:color w:val="000000"/>
        </w:rPr>
        <w:t>ictwa obywatelskiego na zasadach określonych w art. 5 ust. 2-5, art. 7 oraz art. 8 ust. 2-13.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>11. (uchylony).</w:t>
      </w:r>
    </w:p>
    <w:p w:rsidR="00AD5A3C" w:rsidRDefault="00630539">
      <w:pPr>
        <w:spacing w:before="26" w:after="0"/>
      </w:pPr>
      <w:r>
        <w:rPr>
          <w:color w:val="000000"/>
        </w:rPr>
        <w:t>12. W przypadku gdy: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do dnia 30 listopada roku poprzedzającego rok, którego dotyczyłoby powierzenie prowadzenia punktu nie zostanie wyłoniona o</w:t>
      </w:r>
      <w:r>
        <w:rPr>
          <w:color w:val="000000"/>
        </w:rPr>
        <w:t>rganizacja pozarządowa do jego prowadzenia,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starosta nie zawrze umowy z organizacją pozarządową albo rozwiąże umowę</w:t>
      </w:r>
    </w:p>
    <w:p w:rsidR="00AD5A3C" w:rsidRDefault="00630539">
      <w:pPr>
        <w:spacing w:before="25" w:after="0"/>
      </w:pPr>
      <w:r>
        <w:rPr>
          <w:color w:val="000000"/>
        </w:rPr>
        <w:t>- stosuje się art. 10 ust. 2.</w:t>
      </w:r>
    </w:p>
    <w:p w:rsidR="00AD5A3C" w:rsidRDefault="00630539">
      <w:pPr>
        <w:spacing w:before="26" w:after="0"/>
      </w:pPr>
      <w:r>
        <w:rPr>
          <w:color w:val="000000"/>
        </w:rPr>
        <w:t>13. Wzór oświadczenia, o którym mowa w ust. 4, określa załącznik nr 2 do ustawy.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11a. [Szkolenie ora</w:t>
      </w:r>
      <w:r>
        <w:rPr>
          <w:b/>
          <w:color w:val="000000"/>
        </w:rPr>
        <w:t>z kurs doszkalający z zakresu świadczenia poradnictwa obywatelskiego]</w:t>
      </w:r>
    </w:p>
    <w:p w:rsidR="00AD5A3C" w:rsidRDefault="00630539">
      <w:pPr>
        <w:spacing w:after="0"/>
      </w:pPr>
      <w:r>
        <w:rPr>
          <w:color w:val="000000"/>
        </w:rPr>
        <w:t xml:space="preserve">1. Minimalny zakres szkolenia obejmuje 70 godzin zajęć z zakresu poradnictwa obywatelskiego, z których co najmniej 15 godzin przeznacza się na zajęcia z zakresu metodyki pracy doradcy </w:t>
      </w:r>
      <w:r>
        <w:rPr>
          <w:color w:val="000000"/>
        </w:rPr>
        <w:t xml:space="preserve">oraz co najmniej 20 godzin na zajęcia z zakresu poradnictwa dla osób zadłużonych. Szkolenie kończy się oceną wiedzy i umiejętności z zakresu świadczenia poradnictwa obywatelskiego. Po zakończeniu szkolenia podmiot prowadzący szkolenie wydaje zaświadczenie </w:t>
      </w:r>
      <w:r>
        <w:rPr>
          <w:color w:val="000000"/>
        </w:rPr>
        <w:t>potwierdzające ukończenie szkolenia osobom, które ukończyły je z oceną pozytywną.</w:t>
      </w:r>
    </w:p>
    <w:p w:rsidR="00AD5A3C" w:rsidRDefault="00630539">
      <w:pPr>
        <w:spacing w:before="26" w:after="0"/>
      </w:pPr>
      <w:r>
        <w:rPr>
          <w:color w:val="000000"/>
        </w:rPr>
        <w:t>2. Doradca jest obowiązany do uczestnictwa w kursie doszkalającym co najmniej raz w roku, począwszy od roku następnego po roku, w którym ukończył szkolenie albo uzyskał zaświ</w:t>
      </w:r>
      <w:r>
        <w:rPr>
          <w:color w:val="000000"/>
        </w:rPr>
        <w:t>adczenie, o którym mowa w art. 11 ust. 3a pkt 2. Kurs doszkalający obejmuje co najmniej 8 godzin zajęć z zakresu praktycznych aspektów związanych ze świadczeniem poradnictwa obywatelskiego, w tym dotyczących poszczególnych jego dziedzin. Po zakończeniu kur</w:t>
      </w:r>
      <w:r>
        <w:rPr>
          <w:color w:val="000000"/>
        </w:rPr>
        <w:t>su doszkalającego podmiot prowadzący kurs wydaje zaświadczenie potwierdzające uczestnictwo w kursie doszkalającym.</w:t>
      </w:r>
    </w:p>
    <w:p w:rsidR="00AD5A3C" w:rsidRDefault="00630539">
      <w:pPr>
        <w:spacing w:before="26" w:after="0"/>
      </w:pPr>
      <w:r>
        <w:rPr>
          <w:color w:val="000000"/>
        </w:rPr>
        <w:t>3. Część zajęć szkolenia oraz kursu doszkalającego, o którym mowa w ust. 2, może być prowadzona z wykorzystaniem środków porozumiewania się n</w:t>
      </w:r>
      <w:r>
        <w:rPr>
          <w:color w:val="000000"/>
        </w:rPr>
        <w:t>a odległość, z wyłączeniem zajęć z zakresu metodyki pracy doradcy.</w:t>
      </w:r>
    </w:p>
    <w:p w:rsidR="00AD5A3C" w:rsidRDefault="00630539">
      <w:pPr>
        <w:spacing w:before="26" w:after="0"/>
      </w:pPr>
      <w:r>
        <w:rPr>
          <w:color w:val="000000"/>
        </w:rPr>
        <w:t xml:space="preserve">3a. W okresie obowiązywania stanu zagrożenia epidemicznego, stanu epidemii albo wprowadzenia stanu nadzwyczajnego zajęcia w ramach szkolenia oraz kursu doszkalającego, o którym mowa w ust. </w:t>
      </w:r>
      <w:r>
        <w:rPr>
          <w:color w:val="000000"/>
        </w:rPr>
        <w:t>2, mogą być prowadzone z wykorzystaniem środków porozumiewania się na odległość.</w:t>
      </w:r>
    </w:p>
    <w:p w:rsidR="00AD5A3C" w:rsidRDefault="00630539">
      <w:pPr>
        <w:spacing w:before="26" w:after="0"/>
      </w:pPr>
      <w:r>
        <w:rPr>
          <w:color w:val="000000"/>
        </w:rPr>
        <w:t xml:space="preserve">4. Wojewoda może wspierać organizację szkoleń oraz kursów doszkalających, o których mowa w ust. 2, w szczególności poprzez przekazywanie powiatom informacji o nich, </w:t>
      </w:r>
      <w:r>
        <w:rPr>
          <w:color w:val="000000"/>
        </w:rPr>
        <w:t xml:space="preserve">udostępnianie tych informacji na stronie internetowej urzędu wojewódzkiego lub udostępnianie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wykładowych, pod warunkiem zapewnienia możliwości nieodpłatnego udziału w szkoleniach i kursach doszkalających pracowników urzędu wojewódzkiego lub starostwa p</w:t>
      </w:r>
      <w:r>
        <w:rPr>
          <w:color w:val="000000"/>
        </w:rPr>
        <w:t>owiatowego, których obowiązki służbowe wiążą się z wykonywaniem przez wojewodę lub starostę zadań wynikających z ustawy.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11b. [Podmiot uprawniony do prowadzenia szkolenia oraz kursu doszkalającego z zakresu świadczenia poradnictwa obywatelskiego]</w:t>
      </w:r>
    </w:p>
    <w:p w:rsidR="00AD5A3C" w:rsidRDefault="00630539">
      <w:pPr>
        <w:spacing w:after="0"/>
      </w:pPr>
      <w:r>
        <w:rPr>
          <w:color w:val="000000"/>
        </w:rPr>
        <w:lastRenderedPageBreak/>
        <w:t>1.</w:t>
      </w:r>
      <w:r>
        <w:rPr>
          <w:color w:val="000000"/>
        </w:rPr>
        <w:t> Szkolenie oraz kurs doszkalający, o którym mowa w art. 11a ust. 2, może prowadzić podmiot uprawniony do prowadzenia szkolenia oraz kursu doszkalającego.</w:t>
      </w:r>
    </w:p>
    <w:p w:rsidR="00AD5A3C" w:rsidRDefault="00630539">
      <w:pPr>
        <w:spacing w:before="26" w:after="0"/>
      </w:pPr>
      <w:r>
        <w:rPr>
          <w:color w:val="000000"/>
        </w:rPr>
        <w:t xml:space="preserve">2. Za podmiot uprawniony do prowadzenia szkolenia oraz kursu doszkalającego, o którym mowa w art. 11a </w:t>
      </w:r>
      <w:r>
        <w:rPr>
          <w:color w:val="000000"/>
        </w:rPr>
        <w:t xml:space="preserve">ust. 2, może zostać uznany związek, o którym mowa w </w:t>
      </w:r>
      <w:r>
        <w:rPr>
          <w:color w:val="1B1B1B"/>
        </w:rPr>
        <w:t>art. 22</w:t>
      </w:r>
      <w:r>
        <w:rPr>
          <w:color w:val="000000"/>
        </w:rPr>
        <w:t xml:space="preserve"> ustawy z dnia 7 kwietnia 1989 r. - Prawo o stowarzyszeniach (Dz. U. z 2020 r. poz. 2261), który zrzesza co najmniej siedem organizacji pozarządowych świadczących poradnictwo obywatelskie nieprzerw</w:t>
      </w:r>
      <w:r>
        <w:rPr>
          <w:color w:val="000000"/>
        </w:rPr>
        <w:t>anie w okresie co najmniej siedmiu lat bezpośrednio poprzedzających złożenie wniosku o uznanie za podmiot uprawniony do prowadzenia szkolenia oraz kursu doszkalającego, o którym mowa w art. 11a ust. 2.</w:t>
      </w:r>
    </w:p>
    <w:p w:rsidR="00AD5A3C" w:rsidRDefault="00630539">
      <w:pPr>
        <w:spacing w:before="26" w:after="0"/>
      </w:pPr>
      <w:r>
        <w:rPr>
          <w:color w:val="000000"/>
        </w:rPr>
        <w:t>3. Minister Sprawiedliwości, na wniosek związku, o któ</w:t>
      </w:r>
      <w:r>
        <w:rPr>
          <w:color w:val="000000"/>
        </w:rPr>
        <w:t>rym mowa w ust. 2, wydaje decyzję w przedmiocie uznania tego związku, za podmiot uprawniony do prowadzenia szkolenia oraz kursu doszkalającego, o którym mowa w art. 11a ust. 2. Do wniosku dołącza się dokumenty potwierdzające spełnianie warunku, o którym mo</w:t>
      </w:r>
      <w:r>
        <w:rPr>
          <w:color w:val="000000"/>
        </w:rPr>
        <w:t>wa w ust. 2.</w:t>
      </w:r>
    </w:p>
    <w:p w:rsidR="00AD5A3C" w:rsidRDefault="00630539">
      <w:pPr>
        <w:spacing w:before="26" w:after="0"/>
      </w:pPr>
      <w:r>
        <w:rPr>
          <w:color w:val="000000"/>
        </w:rPr>
        <w:t>4. Odmowa uznania związku, o którym mowa w ust. 2, za podmiot uprawniony do prowadzenia szkolenia oraz kursu doszkalającego, o którym mowa w art. 11a ust. 2, następuje w drodze decyzji.</w:t>
      </w:r>
    </w:p>
    <w:p w:rsidR="00AD5A3C" w:rsidRDefault="00630539">
      <w:pPr>
        <w:spacing w:before="26" w:after="0"/>
      </w:pPr>
      <w:r>
        <w:rPr>
          <w:color w:val="000000"/>
        </w:rPr>
        <w:t>5. Członkami związku, o którym mowa w ust. 2, uznanego za</w:t>
      </w:r>
      <w:r>
        <w:rPr>
          <w:color w:val="000000"/>
        </w:rPr>
        <w:t xml:space="preserve"> podmiot uprawniony do prowadzenia szkolenia oraz kursu doszkalającego, o którym mowa w art. 11a ust. 2, od dnia wydania decyzji, o której mowa w ust. 3, powinno być nieprzerwanie co najmniej siedem organizacji pozarządowych świadczących poradnictwo obywat</w:t>
      </w:r>
      <w:r>
        <w:rPr>
          <w:color w:val="000000"/>
        </w:rPr>
        <w:t>elskie nieprzerwanie w okresie co najmniej siedmiu lat bezpośrednio poprzedzających rozpoczęcie szkolenia lub kursu doszkalającego, o którym mowa w art. 11a ust. 2.</w:t>
      </w:r>
    </w:p>
    <w:p w:rsidR="00AD5A3C" w:rsidRDefault="00630539">
      <w:pPr>
        <w:spacing w:before="26" w:after="0"/>
      </w:pPr>
      <w:r>
        <w:rPr>
          <w:color w:val="000000"/>
        </w:rPr>
        <w:t>6. Związek, o którym mowa w ust. 2, uznany za podmiot uprawniony do prowadzenia szkolenia o</w:t>
      </w:r>
      <w:r>
        <w:rPr>
          <w:color w:val="000000"/>
        </w:rPr>
        <w:t>raz kursu doszkalającego, o którym mowa w art. 11a ust. 2, na żądanie Ministra Sprawiedliwości, jest obowiązany przedłożyć dokumenty potwierdzające spełnianie warunku, o którym mowa w ust. 5. Niespełnianie warunku, o którym mowa w ust. 5, lub nieprzedłożen</w:t>
      </w:r>
      <w:r>
        <w:rPr>
          <w:color w:val="000000"/>
        </w:rPr>
        <w:t>ie dokumentów w terminie wskazanym przez Ministra Sprawiedliwości stanowi podstawę do uchylenia decyzji, o której mowa w ust. 3.</w:t>
      </w:r>
    </w:p>
    <w:p w:rsidR="00AD5A3C" w:rsidRDefault="00630539">
      <w:pPr>
        <w:spacing w:before="26" w:after="0"/>
      </w:pPr>
      <w:r>
        <w:rPr>
          <w:color w:val="000000"/>
        </w:rPr>
        <w:t>7. Informację o podmiotach uprawnionych do prowadzenia szkolenia oraz kursu doszkalającego, o którym mowa w art. 11a ust. 2, za</w:t>
      </w:r>
      <w:r>
        <w:rPr>
          <w:color w:val="000000"/>
        </w:rPr>
        <w:t>mieszcza się na stronie internetowej urzędu obsługującego Ministra Sprawiedliwości.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11c. [Ujęcie w programie kursu doszkalającego wniosków z analizy informacji o wykonaniu zadań z zakresu udzielania nieodpłatnej pomocy prawnej, świadczenia nieodpłat</w:t>
      </w:r>
      <w:r>
        <w:rPr>
          <w:b/>
          <w:color w:val="000000"/>
        </w:rPr>
        <w:t>nego poradnictwa obywatelskiego oraz edukacji prawnej]</w:t>
      </w:r>
    </w:p>
    <w:p w:rsidR="00AD5A3C" w:rsidRDefault="00630539">
      <w:pPr>
        <w:spacing w:after="0"/>
      </w:pPr>
      <w:r>
        <w:rPr>
          <w:color w:val="000000"/>
        </w:rPr>
        <w:t> Program kursu doszkalającego, o którym mowa w art. 11a ust. 2, uwzględnia w szczególności ostatnie zamieszczone wnioski, o których mowa w art. 12 ust. 2.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11d. [Lista organizacji pozarządowych u</w:t>
      </w:r>
      <w:r>
        <w:rPr>
          <w:b/>
          <w:color w:val="000000"/>
        </w:rPr>
        <w:t>prawnionych do prowadzenia punktów]</w:t>
      </w:r>
    </w:p>
    <w:p w:rsidR="00AD5A3C" w:rsidRDefault="00630539">
      <w:pPr>
        <w:spacing w:after="0"/>
      </w:pPr>
      <w:r>
        <w:rPr>
          <w:color w:val="000000"/>
        </w:rPr>
        <w:t>1. Wojewoda prowadzi listę organizacji pozarządowych, uprawnionych do prowadzenia punktów na obszarze województwa.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>2. O wpis na listę, o której mowa w ust. 1, w zakresie udzielania nieodpłatnej pomocy prawnej, może ubieg</w:t>
      </w:r>
      <w:r>
        <w:rPr>
          <w:color w:val="000000"/>
        </w:rPr>
        <w:t>ać się organizacja pozarządowa, która łącznie spełnia następujące warunki: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posiada co najmniej dwuletnie doświadczenie w wykonywaniu zadań wiążących się z udzielaniem porad prawnych, informacji prawnych lub świadczeniem poradnictwa obywatelskiego;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po</w:t>
      </w:r>
      <w:r>
        <w:rPr>
          <w:color w:val="000000"/>
        </w:rPr>
        <w:t>siada umowę zawartą z adwokatem, radcą prawnym, doradcą podatkowym lub osobą, o której mowa w art. 11 ust. 3 pkt 2, oraz mediatorem, o którym mowa w art. 4a ust. 6;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daje gwarancję należytego wykonania zadania, w szczególności w zakresie zapewnienia:</w:t>
      </w:r>
    </w:p>
    <w:p w:rsidR="00AD5A3C" w:rsidRDefault="00630539">
      <w:pPr>
        <w:spacing w:after="0"/>
        <w:ind w:left="746"/>
      </w:pPr>
      <w:r>
        <w:rPr>
          <w:color w:val="000000"/>
        </w:rPr>
        <w:t xml:space="preserve">a) </w:t>
      </w:r>
      <w:r>
        <w:rPr>
          <w:color w:val="000000"/>
        </w:rPr>
        <w:t>poufności w związku z udzielaniem nieodpłatnej pomocy prawnej i jej dokumentowaniem,</w:t>
      </w:r>
    </w:p>
    <w:p w:rsidR="00AD5A3C" w:rsidRDefault="00630539">
      <w:pPr>
        <w:spacing w:after="0"/>
        <w:ind w:left="746"/>
      </w:pPr>
      <w:r>
        <w:rPr>
          <w:color w:val="000000"/>
        </w:rPr>
        <w:t>b) profesjonalnego i rzetelnego udzielania nieodpłatnej pomocy prawnej,</w:t>
      </w:r>
    </w:p>
    <w:p w:rsidR="00AD5A3C" w:rsidRDefault="00630539">
      <w:pPr>
        <w:spacing w:after="0"/>
        <w:ind w:left="746"/>
      </w:pPr>
      <w:r>
        <w:rPr>
          <w:color w:val="000000"/>
        </w:rPr>
        <w:t>c) przestrzegania zasad etyki przy udzielaniu nieodpłatnej pomocy prawnej, w szczególności w sytuac</w:t>
      </w:r>
      <w:r>
        <w:rPr>
          <w:color w:val="000000"/>
        </w:rPr>
        <w:t>ji, gdy zachodzi konflikt interesów;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opracowała i stosuje standardy obsługi i wewnętrzny system kontroli jakości udzielanej nieodpłatnej pomocy prawnej.</w:t>
      </w:r>
    </w:p>
    <w:p w:rsidR="00AD5A3C" w:rsidRDefault="00630539">
      <w:pPr>
        <w:spacing w:before="26" w:after="0"/>
      </w:pPr>
      <w:r>
        <w:rPr>
          <w:color w:val="000000"/>
        </w:rPr>
        <w:t>3. O wpis na listę, o której mowa w ust. 1, w zakresie świadczenia nieodpłatnego poradnictwa obywate</w:t>
      </w:r>
      <w:r>
        <w:rPr>
          <w:color w:val="000000"/>
        </w:rPr>
        <w:t>lskiego, może ubiegać się organizacja pozarządowa, która łącznie spełnia następujące warunki: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</w:t>
      </w:r>
      <w:r>
        <w:rPr>
          <w:color w:val="000000"/>
        </w:rPr>
        <w:t xml:space="preserve"> posiada co najmniej dwuletnie doświadczenie w wykonywaniu zadań wiążących się ze świadczeniem poradnictwa obywatelskiego, nabyte w okresie pięciu lat bezpośrednio poprzedzających złożenie wniosku, lub co najmniej dwuletnie doświadczenie w wykonywaniu zada</w:t>
      </w:r>
      <w:r>
        <w:rPr>
          <w:color w:val="000000"/>
        </w:rPr>
        <w:t>ń wiążących się z udzielaniem porad prawnych, informacji prawnych lub świadczeniem nieodpłatnego poradnictwa;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posiada umowę zawartą z doradcą oraz mediatorem, o którym mowa w art. 4a ust. 6;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daje gwarancję należytego wykonania zadania, w szczególnośc</w:t>
      </w:r>
      <w:r>
        <w:rPr>
          <w:color w:val="000000"/>
        </w:rPr>
        <w:t>i w zakresie zapewnienia:</w:t>
      </w:r>
    </w:p>
    <w:p w:rsidR="00AD5A3C" w:rsidRDefault="00630539">
      <w:pPr>
        <w:spacing w:after="0"/>
        <w:ind w:left="746"/>
      </w:pPr>
      <w:r>
        <w:rPr>
          <w:color w:val="000000"/>
        </w:rPr>
        <w:t>a) poufności w związku ze świadczeniem nieodpłatnego poradnictwa obywatelskiego i jego dokumentowaniem,</w:t>
      </w:r>
    </w:p>
    <w:p w:rsidR="00AD5A3C" w:rsidRDefault="00630539">
      <w:pPr>
        <w:spacing w:after="0"/>
        <w:ind w:left="746"/>
      </w:pPr>
      <w:r>
        <w:rPr>
          <w:color w:val="000000"/>
        </w:rPr>
        <w:t>b) profesjonalnego i rzetelnego świadczenia nieodpłatnego poradnictwa obywatelskiego,</w:t>
      </w:r>
    </w:p>
    <w:p w:rsidR="00AD5A3C" w:rsidRDefault="00630539">
      <w:pPr>
        <w:spacing w:after="0"/>
        <w:ind w:left="746"/>
      </w:pPr>
      <w:r>
        <w:rPr>
          <w:color w:val="000000"/>
        </w:rPr>
        <w:t>c) przestrzegania zasad etyki przy świad</w:t>
      </w:r>
      <w:r>
        <w:rPr>
          <w:color w:val="000000"/>
        </w:rPr>
        <w:t>czeniu nieodpłatnego poradnictwa obywatelskiego, w szczególności w sytuacji, gdy zachodzi konflikt interesów;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opracowała i stosuje standardy obsługi i wewnętrzny system kontroli jakości świadczonego nieodpłatnego poradnictwa obywatelskiego.</w:t>
      </w:r>
    </w:p>
    <w:p w:rsidR="00AD5A3C" w:rsidRDefault="00630539">
      <w:pPr>
        <w:spacing w:before="26" w:after="0"/>
      </w:pPr>
      <w:r>
        <w:rPr>
          <w:color w:val="000000"/>
        </w:rPr>
        <w:t>4. O wpis na</w:t>
      </w:r>
      <w:r>
        <w:rPr>
          <w:color w:val="000000"/>
        </w:rPr>
        <w:t xml:space="preserve"> listę, o której mowa w ust. 1, w zakresie prowadzenia nieodpłatnej mediacji, może ubiegać się organizacja pozarządowa, która łącznie spełnia następujące warunki: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posiada co najmniej dwuletnie doświadczenie w wykonywaniu zadań wiążących się z prowadzeni</w:t>
      </w:r>
      <w:r>
        <w:rPr>
          <w:color w:val="000000"/>
        </w:rPr>
        <w:t>em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posiada umowy zawarte z co najmniej trzema mediatorami, o których mowa w art. 4a ust. 6;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lastRenderedPageBreak/>
        <w:t>3) daje gwarancję należytego wykonania zadania, w szczególności w zakresie zapewnienia:</w:t>
      </w:r>
    </w:p>
    <w:p w:rsidR="00AD5A3C" w:rsidRDefault="00630539">
      <w:pPr>
        <w:spacing w:after="0"/>
        <w:ind w:left="746"/>
      </w:pPr>
      <w:r>
        <w:rPr>
          <w:color w:val="000000"/>
        </w:rPr>
        <w:t>a) poufności w związku z prowadzeniem nieodpłatnej mediacji i j</w:t>
      </w:r>
      <w:r>
        <w:rPr>
          <w:color w:val="000000"/>
        </w:rPr>
        <w:t>ej dokumentowaniem,</w:t>
      </w:r>
    </w:p>
    <w:p w:rsidR="00AD5A3C" w:rsidRDefault="00630539">
      <w:pPr>
        <w:spacing w:after="0"/>
        <w:ind w:left="746"/>
      </w:pPr>
      <w:r>
        <w:rPr>
          <w:color w:val="000000"/>
        </w:rPr>
        <w:t>b) profesjonalnego i rzetelnego prowadzenia nieodpłatnej mediacji,</w:t>
      </w:r>
    </w:p>
    <w:p w:rsidR="00AD5A3C" w:rsidRDefault="00630539">
      <w:pPr>
        <w:spacing w:after="0"/>
        <w:ind w:left="746"/>
      </w:pPr>
      <w:r>
        <w:rPr>
          <w:color w:val="000000"/>
        </w:rPr>
        <w:t>c) przestrzegania zasad etyki przy prowadzeniu nieodpłatnej mediacji, w szczególności w sytuacji, gdy zachodzi konflikt interesów;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</w:t>
      </w:r>
      <w:r>
        <w:rPr>
          <w:color w:val="000000"/>
        </w:rPr>
        <w:t xml:space="preserve"> opracowała i stosuje standardy obsługi i wewnętrzny system kontroli jakości prowadzonej nieodpłatnej mediacji.</w:t>
      </w:r>
    </w:p>
    <w:p w:rsidR="00AD5A3C" w:rsidRDefault="00630539">
      <w:pPr>
        <w:spacing w:before="26" w:after="0"/>
      </w:pPr>
      <w:r>
        <w:rPr>
          <w:color w:val="000000"/>
        </w:rPr>
        <w:t>5. O wpis na listę, o której mowa w ust. 1, nie mogą ubiegać się organizacja pozarządowa, która w okresie dwóch lat poprzedzających złożenie wni</w:t>
      </w:r>
      <w:r>
        <w:rPr>
          <w:color w:val="000000"/>
        </w:rPr>
        <w:t>osku, o którym mowa w ust. 6, nie rozliczyła się z dotacji przyznanej na wykonanie zadania publicznego lub wykorzystała dotację niezgodnie z celem jej przyznania, jak również ta organizacja pozarządowa, z którą starosta rozwiązał umowę. Termin dwóch lat bi</w:t>
      </w:r>
      <w:r>
        <w:rPr>
          <w:color w:val="000000"/>
        </w:rPr>
        <w:t>egnie od dnia rozliczenia się z dotacji i zwrotu nienależnych środków wraz z odsetkami albo rozwiązania umowy.</w:t>
      </w:r>
    </w:p>
    <w:p w:rsidR="00AD5A3C" w:rsidRDefault="00630539">
      <w:pPr>
        <w:spacing w:before="26" w:after="0"/>
      </w:pPr>
      <w:r>
        <w:rPr>
          <w:color w:val="000000"/>
        </w:rPr>
        <w:t>6. Wojewoda wydaje decyzję w przedmiocie wpisu organizacji pozarządowej na listę, o której mowa w ust. 1, na jej wniosek.</w:t>
      </w:r>
    </w:p>
    <w:p w:rsidR="00AD5A3C" w:rsidRDefault="00630539">
      <w:pPr>
        <w:spacing w:before="26" w:after="0"/>
      </w:pPr>
      <w:r>
        <w:rPr>
          <w:color w:val="000000"/>
        </w:rPr>
        <w:t>7. Odmowa wpisu na list</w:t>
      </w:r>
      <w:r>
        <w:rPr>
          <w:color w:val="000000"/>
        </w:rPr>
        <w:t>ę, o której mowa w ust. 1, organizacji pozarządowej, która nie spełnia warunków określonych w ust. 2-5, następuje w drodze decyzji.</w:t>
      </w:r>
    </w:p>
    <w:p w:rsidR="00AD5A3C" w:rsidRDefault="00630539">
      <w:pPr>
        <w:spacing w:before="26" w:after="0"/>
      </w:pPr>
      <w:r>
        <w:rPr>
          <w:color w:val="000000"/>
        </w:rPr>
        <w:t>8. Organizacja pozarządowa dołącza do wniosku odpowiednio: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dokumenty potwierdzające spełnianie warunku, o którym mowa w u</w:t>
      </w:r>
      <w:r>
        <w:rPr>
          <w:color w:val="000000"/>
        </w:rPr>
        <w:t>st. 2 pkt 1 lub ust. 3 pkt 1, lub ust. 4 pkt 1, w tym na żądanie wojewody, informację o sposobie i okresie, w którym wykonywała zadania wiążące się z udzielaniem porad prawnych, informacji prawnych, świadczeniem poradnictwa obywatelskiego lub nieodpłatnego</w:t>
      </w:r>
      <w:r>
        <w:rPr>
          <w:color w:val="000000"/>
        </w:rPr>
        <w:t xml:space="preserve"> poradnictwa lub prowadzeniem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listę adwokatów, radców prawnych, doradców podatkowych, osób, o których mowa w art. 11 ust. 3 pkt 2, lub doradców oraz mediatorów, o których mowa w art. 4a ust. 6, z którymi zawarła umowy o udzielanie nieodpłatnej</w:t>
      </w:r>
      <w:r>
        <w:rPr>
          <w:color w:val="000000"/>
        </w:rPr>
        <w:t xml:space="preserve"> pomocy prawnej, świadczenie nieodpłatnego poradnictwa obywatelskiego lub prowadzenie nieodpłatnej mediacji;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pisemne zobowiązanie do zapewnienia realizacji zadania w sposób, o którym mowa w ust. 2 pkt 3 lub ust. 3 pkt 3, lub ust. 4 pkt 3;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dokument op</w:t>
      </w:r>
      <w:r>
        <w:rPr>
          <w:color w:val="000000"/>
        </w:rPr>
        <w:t>isujący standardy obsługi i wewnętrzny system kontroli jakości, o których mowa w ust. 2 pkt 4 lub ust. 3 pkt 4, lub ust. 4 pkt 4.</w:t>
      </w:r>
    </w:p>
    <w:p w:rsidR="00AD5A3C" w:rsidRDefault="00630539">
      <w:pPr>
        <w:spacing w:before="26" w:after="0"/>
      </w:pPr>
      <w:r>
        <w:rPr>
          <w:color w:val="000000"/>
        </w:rPr>
        <w:t>9. Organizacja pozarządowa, ubiegająca się o wpis na listę, o której mowa w ust. 1, w zakresie świadczenia nieodpłatnego porad</w:t>
      </w:r>
      <w:r>
        <w:rPr>
          <w:color w:val="000000"/>
        </w:rPr>
        <w:t>nictwa obywatelskiego, dołącza do wniosku poza dokumentami, o których mowa w ust. 8, także zaświadczenie, o którym mowa w art. 11 ust. 3a pkt 2, albo zaświadczenie potwierdzające ukończenie szkolenia, o którym mowa w art. 11a ust. 1, z oceną pozytywną, prz</w:t>
      </w:r>
      <w:r>
        <w:rPr>
          <w:color w:val="000000"/>
        </w:rPr>
        <w:t>ez doradców, o których mowa w ust. 8 pkt 2.</w:t>
      </w:r>
    </w:p>
    <w:p w:rsidR="00AD5A3C" w:rsidRDefault="00630539">
      <w:pPr>
        <w:spacing w:before="26" w:after="0"/>
      </w:pPr>
      <w:r>
        <w:rPr>
          <w:color w:val="000000"/>
        </w:rPr>
        <w:t>10. Organizacja pozarządowa wpisana na listę, o której mowa w ust. 1, corocznie, do dnia 30 września, przekazuje wojewodzie aktualną listę osób, o której mowa w ust. 8 pkt 2. Organizacja pozarządowa wpisana na li</w:t>
      </w:r>
      <w:r>
        <w:rPr>
          <w:color w:val="000000"/>
        </w:rPr>
        <w:t xml:space="preserve">stę, o której mowa w ust. 1, w zakresie świadczenia nieodpłatnego poradnictwa obywatelskiego, przekazuje, poza listą, o której mowa w zdaniu pierwszym, zaświadczenia, o których mowa w ust. 9, oraz zaświadczenia potwierdzające </w:t>
      </w:r>
      <w:r>
        <w:rPr>
          <w:color w:val="000000"/>
        </w:rPr>
        <w:lastRenderedPageBreak/>
        <w:t>uczestnictwo w kursie doszkala</w:t>
      </w:r>
      <w:r>
        <w:rPr>
          <w:color w:val="000000"/>
        </w:rPr>
        <w:t>jącym, o którym mowa w art. 11a ust. 2, przez doradców, o których mowa w ust. 8 pkt 2, w okresie roku poprzedzającego przekazanie aktualnej listy osób, o której mowa w ust. 8 pkt 2.</w:t>
      </w:r>
    </w:p>
    <w:p w:rsidR="00AD5A3C" w:rsidRDefault="00630539">
      <w:pPr>
        <w:spacing w:before="26" w:after="0"/>
      </w:pPr>
      <w:r>
        <w:rPr>
          <w:color w:val="000000"/>
        </w:rPr>
        <w:t>11. W celu weryfikacji spełniania przez organizację pozarządową wpisaną na</w:t>
      </w:r>
      <w:r>
        <w:rPr>
          <w:color w:val="000000"/>
        </w:rPr>
        <w:t xml:space="preserve"> listę, o której mowa w ust. 1, warunku, o którym mowa w ust. 3 pkt 3 lit. b, wojewoda dokonuje oceny wybranych porad udzielonych w ramach świadczenia nieodpłatnego poradnictwa obywatelskiego w punkcie. Ocena porady jest dokonywana w sposób gwarantujący je</w:t>
      </w:r>
      <w:r>
        <w:rPr>
          <w:color w:val="000000"/>
        </w:rPr>
        <w:t>j bezstronność, na podstawie wniosków zawartych w recenzji doradcy posiadającego rekomendację podmiotu, o którym mowa w art. 11b ust. 1. Ocenę wojewoda przekazuje właściwemu staroście. Porada, ocena i recenzja mogą zostać przekazane drogą elektroniczną.</w:t>
      </w:r>
    </w:p>
    <w:p w:rsidR="00AD5A3C" w:rsidRDefault="00630539">
      <w:pPr>
        <w:spacing w:before="26" w:after="0"/>
      </w:pPr>
      <w:r>
        <w:rPr>
          <w:color w:val="000000"/>
        </w:rPr>
        <w:t>12. Wojewoda wydaje decyzję o wykreśleniu organizacji pozarządowej z listy, o której mowa w ust. 1, w zakresie udzielania nieodpłatnej pomocy prawnej, świadczenia nieodpłatnego poradnictwa obywatelskiego lub prowadzenia nieodpłatnej mediacji, w przypadku g</w:t>
      </w:r>
      <w:r>
        <w:rPr>
          <w:color w:val="000000"/>
        </w:rPr>
        <w:t>dy organizacja ta odpowiednio: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 xml:space="preserve">1) zaprzestała prowadzenia działalności w zakresie udzielania nieodpłatnej pomocy prawnej, świadczenia nieodpłatnego poradnictwa obywatelskiego lub prowadzenia nieodpłatnej mediacji na skutek zmian w statucie lub innym akcie </w:t>
      </w:r>
      <w:r>
        <w:rPr>
          <w:color w:val="000000"/>
        </w:rPr>
        <w:t>wewnętrznym określającym zakres prowadzonej działalności;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przestała spełniać warunki, o których mowa w ust. 2 pkt 2 lub 3, ust. 3 pkt 2 lub 3, lub ust. 4 pkt 2 lub 3;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nie rozliczyła się z dotacji przyznanej na wykonanie zadania publicznego lub wykorz</w:t>
      </w:r>
      <w:r>
        <w:rPr>
          <w:color w:val="000000"/>
        </w:rPr>
        <w:t>ystała dotację niezgodnie z celem jej przyznania;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nie przekazała listy lub zaświadczeń, o których mowa w ust. 10.</w:t>
      </w:r>
    </w:p>
    <w:p w:rsidR="00AD5A3C" w:rsidRDefault="00630539">
      <w:pPr>
        <w:spacing w:before="26" w:after="0"/>
      </w:pPr>
      <w:r>
        <w:rPr>
          <w:color w:val="000000"/>
        </w:rPr>
        <w:t>13. Wykreślenie organizacji pozarządowej z listy, o której mowa w ust. 1, następuje z dniem, w którym decyzja, o której mowa w ust. 12, sta</w:t>
      </w:r>
      <w:r>
        <w:rPr>
          <w:color w:val="000000"/>
        </w:rPr>
        <w:t>ła się ostateczna.</w:t>
      </w:r>
    </w:p>
    <w:p w:rsidR="00AD5A3C" w:rsidRDefault="00630539">
      <w:pPr>
        <w:spacing w:before="26" w:after="0"/>
      </w:pPr>
      <w:r>
        <w:rPr>
          <w:color w:val="000000"/>
        </w:rPr>
        <w:t>14. W przypadku, o którym mowa w ust. 12 pkt 3, ponowny wpis na listę, o której mowa w ust. 1, może nastąpić nie wcześniej niż po upływie dwóch lat od dnia rozliczenia się z dotacji i zwrotu nienależnych środków wraz z odsetkami.</w:t>
      </w:r>
    </w:p>
    <w:p w:rsidR="00AD5A3C" w:rsidRDefault="00630539">
      <w:pPr>
        <w:spacing w:before="26" w:after="0"/>
      </w:pPr>
      <w:r>
        <w:rPr>
          <w:color w:val="000000"/>
        </w:rPr>
        <w:t>15. Lis</w:t>
      </w:r>
      <w:r>
        <w:rPr>
          <w:color w:val="000000"/>
        </w:rPr>
        <w:t>tę, o której mowa w ust. 1, wojewoda udostępnia w Biuletynie Informacji Publicznej. Wraz z listą udostępnia się informacje o organizacjach pozarządowych wykreślonych z listy i dacie oraz przyczynach ich wykreślenia.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12. [Przekazywanie informacji min</w:t>
      </w:r>
      <w:r>
        <w:rPr>
          <w:b/>
          <w:color w:val="000000"/>
        </w:rPr>
        <w:t>istrowi]</w:t>
      </w:r>
    </w:p>
    <w:p w:rsidR="00AD5A3C" w:rsidRDefault="00630539">
      <w:pPr>
        <w:spacing w:after="0"/>
      </w:pPr>
      <w:r>
        <w:rPr>
          <w:color w:val="000000"/>
        </w:rPr>
        <w:t>1. Starosta przekazuje co kwartał, za pośrednictwem właściwego wojewody, Ministrowi Sprawiedliwości, zbiorczą informację o wykonaniu zadań, o których mowa w art. 8 ust. 1, na obszarze powiatu w terminie do końca miesiąca następującego po zakończen</w:t>
      </w:r>
      <w:r>
        <w:rPr>
          <w:color w:val="000000"/>
        </w:rPr>
        <w:t>iu kwartału. Dopuszcza się przekazanie informacji pochodzących z 3% kart pomocy, o których mowa w art. 7 ust. 1, w informacji zbiorczej za kolejny kwartał.</w:t>
      </w:r>
    </w:p>
    <w:p w:rsidR="00AD5A3C" w:rsidRDefault="00630539">
      <w:pPr>
        <w:spacing w:before="26" w:after="0"/>
      </w:pPr>
      <w:r>
        <w:rPr>
          <w:color w:val="000000"/>
        </w:rPr>
        <w:t>2. Starosta może upoważnić wicestarostę, poszczególnych członków zarządu powiatu lub pracowników sta</w:t>
      </w:r>
      <w:r>
        <w:rPr>
          <w:color w:val="000000"/>
        </w:rPr>
        <w:t>rostwa do przekazania w jego imieniu zbiorczej informacji, o której mowa w ust. 1.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>3. Potwierdzenie przez starostę lub osobę, o której mowa w ust. 2, za pośrednictwem systemu teleinformatycznego, o którym mowa w art. 7a ust. 1, gotowości sporządzonej zbior</w:t>
      </w:r>
      <w:r>
        <w:rPr>
          <w:color w:val="000000"/>
        </w:rPr>
        <w:t>czej informacji, o której mowa w ust. 1, jest równoznaczne z oświadczeniem starosty o kompletności i prawidłowości danych zawartych w zbiorczej informacji z udzielonej nieodpłatnej pomocy prawnej lub nieodpłatnym poradnictwie obywatelskim na terenie powiat</w:t>
      </w:r>
      <w:r>
        <w:rPr>
          <w:color w:val="000000"/>
        </w:rPr>
        <w:t>u.</w:t>
      </w:r>
    </w:p>
    <w:p w:rsidR="00AD5A3C" w:rsidRDefault="00630539">
      <w:pPr>
        <w:spacing w:before="26" w:after="0"/>
      </w:pPr>
      <w:r>
        <w:rPr>
          <w:color w:val="000000"/>
        </w:rPr>
        <w:t>4. Przepisy ust. 2 i 3 stosuje się odpowiednio do sporządzenia i przekazywania Ministrowi Sprawiedliwości zliczenia zbiorczych informacji przez właściwego wojewodę.</w:t>
      </w:r>
    </w:p>
    <w:p w:rsidR="00AD5A3C" w:rsidRDefault="00630539">
      <w:pPr>
        <w:spacing w:before="26" w:after="0"/>
      </w:pPr>
      <w:r>
        <w:rPr>
          <w:color w:val="000000"/>
        </w:rPr>
        <w:t>5. Wnioski z analizy informacji, o której mowa w ust. 1, za dany rok, dotyczące problemó</w:t>
      </w:r>
      <w:r>
        <w:rPr>
          <w:color w:val="000000"/>
        </w:rPr>
        <w:t>w zgłaszanych w toku udzielania nieodpłatnej pomocy prawnej i świadczenia nieodpłatnego poradnictwa obywatelskiego, wskazujące w szczególności na bieżące lub prognozowane potrzeby w zakresie nieodpłatnej pomocy prawnej i nieodpłatnego poradnictwa obywatels</w:t>
      </w:r>
      <w:r>
        <w:rPr>
          <w:color w:val="000000"/>
        </w:rPr>
        <w:t>kiego, zamieszcza się na stronie internetowej urzędu obsługującego Ministra Sprawiedliwości, w terminie do dnia 30 czerwca roku następnego.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13. [Delegacja ustawowa]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Minister Sprawiedliwości określi, w drodze rozporządzenia: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sposób udzielania ni</w:t>
      </w:r>
      <w:r>
        <w:rPr>
          <w:color w:val="000000"/>
        </w:rPr>
        <w:t>eodpłatnej pomocy prawnej i świadczenia nieodpłatnego poradnictwa obywatelskiego, w tym wymogi dotyczące lokalu, w którym będzie usytuowany punkt,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wzór karty informacyjnej poradnictwa, o której mowa w art. 5 ust. 5,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wzór karty pomocy,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sposób groma</w:t>
      </w:r>
      <w:r>
        <w:rPr>
          <w:color w:val="000000"/>
        </w:rPr>
        <w:t>dzenia i przekazywania opinii osób uprawnionych o udzielonej pomocy,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sposób dokonywania oceny, o której mowa w art. 11d ust. 11,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6) zakres i sposób przekazywania informacji, o której mowa w art. 12 ust. 1</w:t>
      </w:r>
    </w:p>
    <w:p w:rsidR="00AD5A3C" w:rsidRDefault="00630539">
      <w:pPr>
        <w:spacing w:before="25" w:after="0"/>
      </w:pPr>
      <w:r>
        <w:rPr>
          <w:color w:val="000000"/>
        </w:rPr>
        <w:t xml:space="preserve">- uwzględniając konieczność zapewnienia łatwego </w:t>
      </w:r>
      <w:r>
        <w:rPr>
          <w:color w:val="000000"/>
        </w:rPr>
        <w:t xml:space="preserve">dostępu osób uprawnionych, w tym osób niepełnosprawnych, do nieodpłatnej pomocy prawnej i nieodpłatnego poradnictwa obywatelskiego, szerokiej informacji o dostępnych formach poradnictwa, konieczność zachowania poufności przy udzielaniu nieodpłatnej pomocy </w:t>
      </w:r>
      <w:r>
        <w:rPr>
          <w:color w:val="000000"/>
        </w:rPr>
        <w:t>prawnej i świadczeniu nieodpłatnego poradnictwa obywatelskiego, konieczność zapewnienia kompletności informacji o wykonaniu zadania oraz możliwość wykazania problemów prawnych i społecznych, których dotyczą udzielana nieodpłatna pomoc prawna i świadczone n</w:t>
      </w:r>
      <w:r>
        <w:rPr>
          <w:color w:val="000000"/>
        </w:rPr>
        <w:t>ieodpłatne poradnictwo obywatelskie, konieczność zapewnienia odpowiednich standardów obsługi osób uprawnionych oraz odpowiednich standardów jakości, a także potrzebę sformułowania wniosków dotyczących efektywności i usprawniania systemu nieodpłatnej pomocy</w:t>
      </w:r>
      <w:r>
        <w:rPr>
          <w:color w:val="000000"/>
        </w:rPr>
        <w:t xml:space="preserve"> prawnej i nieodpłatnego poradnictwa obywatelskiego.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3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Zadania z zakresu edukacji prawnej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14. [Działania podejmowane w ramach realizacji zadań z zakresu edukacji prawnej]</w:t>
      </w:r>
    </w:p>
    <w:p w:rsidR="00AD5A3C" w:rsidRDefault="00630539">
      <w:pPr>
        <w:spacing w:after="0"/>
      </w:pPr>
      <w:r>
        <w:rPr>
          <w:color w:val="000000"/>
        </w:rPr>
        <w:lastRenderedPageBreak/>
        <w:t xml:space="preserve"> Organy administracji publicznej, realizując pozostające w ich </w:t>
      </w:r>
      <w:r>
        <w:rPr>
          <w:color w:val="000000"/>
        </w:rPr>
        <w:t>właściwości zadania z zakresu edukacji prawnej, podejmują działania, o których mowa w art. 3b.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15. [Zlecanie zadań publicznych w zakresie edukacji prawnej]</w:t>
      </w:r>
    </w:p>
    <w:p w:rsidR="00AD5A3C" w:rsidRDefault="00630539">
      <w:pPr>
        <w:spacing w:after="0"/>
      </w:pPr>
      <w:r>
        <w:rPr>
          <w:color w:val="000000"/>
        </w:rPr>
        <w:t xml:space="preserve">1. Zadania z zakresu edukacji prawnej mogą być realizowane również przez podmioty wymienione </w:t>
      </w:r>
      <w:r>
        <w:rPr>
          <w:color w:val="000000"/>
        </w:rPr>
        <w:t xml:space="preserve">w </w:t>
      </w:r>
      <w:r>
        <w:rPr>
          <w:color w:val="1B1B1B"/>
        </w:rPr>
        <w:t>art. 3 ust. 2</w:t>
      </w:r>
      <w:r>
        <w:rPr>
          <w:color w:val="000000"/>
        </w:rPr>
        <w:t xml:space="preserve"> i </w:t>
      </w:r>
      <w:r>
        <w:rPr>
          <w:color w:val="1B1B1B"/>
        </w:rPr>
        <w:t>3</w:t>
      </w:r>
      <w:r>
        <w:rPr>
          <w:color w:val="000000"/>
        </w:rPr>
        <w:t xml:space="preserve"> ustawy z dnia 24 kwietnia 2003 r. o działalności pożytku publicznego i o wolontariacie, a także uczelnie prowadzące studia wyższe na kierunku prawo oraz samorządy zawodowe adwokatów, radców prawnych, notariuszy, komorników sądowych oraz doradców podatkowy</w:t>
      </w:r>
      <w:r>
        <w:rPr>
          <w:color w:val="000000"/>
        </w:rPr>
        <w:t>ch.</w:t>
      </w:r>
    </w:p>
    <w:p w:rsidR="00AD5A3C" w:rsidRDefault="00630539">
      <w:pPr>
        <w:spacing w:before="26" w:after="0"/>
      </w:pPr>
      <w:r>
        <w:rPr>
          <w:color w:val="000000"/>
        </w:rPr>
        <w:t xml:space="preserve">2. Do zlecania zadań publicznych w zakresie edukacji prawnej stosuje się przepisy </w:t>
      </w:r>
      <w:r>
        <w:rPr>
          <w:color w:val="1B1B1B"/>
        </w:rPr>
        <w:t>art. 13-19a</w:t>
      </w:r>
      <w:r>
        <w:rPr>
          <w:color w:val="000000"/>
        </w:rPr>
        <w:t xml:space="preserve"> ustawy z dnia 24 kwietnia 2003 r. o działalności pożytku publicznego i o wolontariacie.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4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Ocena wykonywania zadań z zakresu nieodpłatnej pomocy pra</w:t>
      </w:r>
      <w:r>
        <w:rPr>
          <w:b/>
          <w:color w:val="000000"/>
        </w:rPr>
        <w:t>wnej, nieodpłatnego poradnictwa obywatelskiego oraz edukacji prawnej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16. [Dokonywanie oceny przez ministra]</w:t>
      </w:r>
    </w:p>
    <w:p w:rsidR="00AD5A3C" w:rsidRDefault="00630539">
      <w:pPr>
        <w:spacing w:after="0"/>
      </w:pPr>
      <w:r>
        <w:rPr>
          <w:color w:val="000000"/>
        </w:rPr>
        <w:t xml:space="preserve">1. Minister Sprawiedliwości dokonuje oceny wykonywania zadań z zakresu nieodpłatnej pomocy prawnej, nieodpłatnego poradnictwa obywatelskiego </w:t>
      </w:r>
      <w:r>
        <w:rPr>
          <w:color w:val="000000"/>
        </w:rPr>
        <w:t>oraz edukacji prawnej za dany rok w terminie do dnia 30 czerwca roku następnego.</w:t>
      </w:r>
    </w:p>
    <w:p w:rsidR="00AD5A3C" w:rsidRDefault="00630539">
      <w:pPr>
        <w:spacing w:before="26" w:after="0"/>
      </w:pPr>
      <w:r>
        <w:rPr>
          <w:color w:val="000000"/>
        </w:rPr>
        <w:t>2. O wynikach dokonanej oceny Minister Sprawiedliwości informuje Komisję Wspólną Rządu i Samorządu Terytorialnego.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 xml:space="preserve">Art.  17. [Rada Nieodpłatnej Pomocy Prawnej, Nieodpłatnego </w:t>
      </w:r>
      <w:r>
        <w:rPr>
          <w:b/>
          <w:color w:val="000000"/>
        </w:rPr>
        <w:t>Poradnictwa Obywatelskiego oraz Edukacji Prawnej]</w:t>
      </w:r>
    </w:p>
    <w:p w:rsidR="00AD5A3C" w:rsidRDefault="00630539">
      <w:pPr>
        <w:spacing w:after="0"/>
      </w:pPr>
      <w:r>
        <w:rPr>
          <w:color w:val="000000"/>
        </w:rPr>
        <w:t>1. Minister Sprawiedliwości może powołać Radę Nieodpłatnej Pomocy Prawnej, Nieodpłatnego Poradnictwa Obywatelskiego oraz Edukacji Prawnej, zwaną dalej "Radą".</w:t>
      </w:r>
    </w:p>
    <w:p w:rsidR="00AD5A3C" w:rsidRDefault="00630539">
      <w:pPr>
        <w:spacing w:before="26" w:after="0"/>
      </w:pPr>
      <w:r>
        <w:rPr>
          <w:color w:val="000000"/>
        </w:rPr>
        <w:t>2. Rada jest organem opiniodawczo-doradczym Min</w:t>
      </w:r>
      <w:r>
        <w:rPr>
          <w:color w:val="000000"/>
        </w:rPr>
        <w:t>istra Sprawiedliwości.</w:t>
      </w:r>
    </w:p>
    <w:p w:rsidR="00AD5A3C" w:rsidRDefault="00630539">
      <w:pPr>
        <w:spacing w:before="26" w:after="0"/>
      </w:pPr>
      <w:r>
        <w:rPr>
          <w:color w:val="000000"/>
        </w:rPr>
        <w:t>3. Do zakresu działania Rady należy: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analiza wykonywania zadań z zakresu nieodpłatnej pomocy prawnej, nieodpłatnego poradnictwa obywatelskiego oraz edukacji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zgłaszanie propozycji w zakresie usprawnienia organizacji udz</w:t>
      </w:r>
      <w:r>
        <w:rPr>
          <w:color w:val="000000"/>
        </w:rPr>
        <w:t>ielania nieodpłatnej pomocy prawnej, świadczenia nieodpłatnego poradnictwa obywatelskiego oraz edukacji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opiniowanie projektów aktów prawnych w zakresie nieodpłatnej pomocy prawnej, nieodpłatnego poradnictwa obywatelskiego oraz edukacji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wyrażanie opinii w innych sprawach z zakresu nieodpłatnej pomocy prawnej, nieodpłatnego poradnictwa obywatelskiego oraz edukacji prawnej.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18. [Powołanie i odwołanie członków Rady]</w:t>
      </w:r>
    </w:p>
    <w:p w:rsidR="00AD5A3C" w:rsidRDefault="00630539">
      <w:pPr>
        <w:spacing w:after="0"/>
      </w:pPr>
      <w:r>
        <w:rPr>
          <w:color w:val="000000"/>
        </w:rPr>
        <w:t>1. Rada składa się z piętnastu członków. W skład Rady wchodzą: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</w:t>
      </w:r>
      <w:r>
        <w:rPr>
          <w:color w:val="000000"/>
        </w:rPr>
        <w:t xml:space="preserve"> przedstawiciel Prezydenta Rzeczypospolitej Polskiej;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lastRenderedPageBreak/>
        <w:t>2) dwaj przedstawiciele wybrani spośród kandydatów wskazanych przez stronę samorządową Komisji Wspólnej Rządu i Samorządu Terytorialnego;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dwaj przedstawiciele wybrani spośród kandydatów wskazanych pr</w:t>
      </w:r>
      <w:r>
        <w:rPr>
          <w:color w:val="000000"/>
        </w:rPr>
        <w:t>zez organizacje pozarządowe działające na rzecz dostępu obywateli do nieodpłatnej pomocy prawnej, nieodpłatnego poradnictwa obywatelskiego oraz edukacji prawnej;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po jednym przedstawicielu wskazanym przez Naczelną Radę Adwokacką i Krajową Radę Radców Pra</w:t>
      </w:r>
      <w:r>
        <w:rPr>
          <w:color w:val="000000"/>
        </w:rPr>
        <w:t>wnych;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po jednym przedstawicielu ministra właściwego do spraw zabezpieczenia społecznego, ministra właściwego do spraw administracji publicznej i ministra właściwego do spraw finansów publicznych;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6) pięciu przedstawicieli Ministra Sprawiedliwości.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t>2. </w:t>
      </w:r>
      <w:r>
        <w:rPr>
          <w:color w:val="000000"/>
        </w:rPr>
        <w:t>Minister Sprawiedliwości powołuje i odwołuje członków Rady. Członka Rady, o którym mowa w ust. 1 pkt 1, Minister Sprawiedliwości powołuje i odwołuje na wniosek Prezydenta Rzeczypospolitej Polskiej.</w:t>
      </w:r>
    </w:p>
    <w:p w:rsidR="00AD5A3C" w:rsidRDefault="00630539">
      <w:pPr>
        <w:spacing w:before="26" w:after="0"/>
      </w:pPr>
      <w:r>
        <w:rPr>
          <w:color w:val="000000"/>
        </w:rPr>
        <w:t>3. Członkostwo w Radzie wygasa z powodu: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rezygnacji czł</w:t>
      </w:r>
      <w:r>
        <w:rPr>
          <w:color w:val="000000"/>
        </w:rPr>
        <w:t>onka Rady złożonej na piśmie przewodniczącemu Rady;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odwołania członka Rady;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śmierci członka Rady;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niemożności sprawowania funkcji członka Rady z powodu długotrwałej choroby stwierdzonej zaświadczeniem lekarskim.</w:t>
      </w:r>
    </w:p>
    <w:p w:rsidR="00AD5A3C" w:rsidRDefault="00630539">
      <w:pPr>
        <w:spacing w:before="26" w:after="0"/>
      </w:pPr>
      <w:r>
        <w:rPr>
          <w:color w:val="000000"/>
        </w:rPr>
        <w:t>4. Minister Sprawiedliwości jest ad</w:t>
      </w:r>
      <w:r>
        <w:rPr>
          <w:color w:val="000000"/>
        </w:rPr>
        <w:t>ministratorem danych osobowych osób rekomendowanych oraz osób wchodzących w skład Rady.</w:t>
      </w:r>
    </w:p>
    <w:p w:rsidR="00AD5A3C" w:rsidRDefault="00630539">
      <w:pPr>
        <w:spacing w:before="26" w:after="0"/>
      </w:pPr>
      <w:r>
        <w:rPr>
          <w:color w:val="000000"/>
        </w:rPr>
        <w:t>5. Minister Sprawiedliwości wskazuje przewodniczącego Rady spośród jej członków. Przewodniczący kieruje pracami Rady i reprezentuje ją na zewnątrz.</w:t>
      </w:r>
    </w:p>
    <w:p w:rsidR="00AD5A3C" w:rsidRDefault="00630539">
      <w:pPr>
        <w:spacing w:before="26" w:after="0"/>
      </w:pPr>
      <w:r>
        <w:rPr>
          <w:color w:val="000000"/>
        </w:rPr>
        <w:t>6. Za udział w praca</w:t>
      </w:r>
      <w:r>
        <w:rPr>
          <w:color w:val="000000"/>
        </w:rPr>
        <w:t xml:space="preserve">ch Rady wynagrodzenie nie przysługuje. Na wniosek członków Rady, zamieszkałych poza miejscem obrad Rady, przyznaje się zwrot kosztów podróży i zakwaterowania na zasadach określonych w przepisach wydanych na podstawie </w:t>
      </w:r>
      <w:r>
        <w:rPr>
          <w:color w:val="1B1B1B"/>
        </w:rPr>
        <w:t>art. 77</w:t>
      </w:r>
      <w:r>
        <w:rPr>
          <w:color w:val="1B1B1B"/>
          <w:vertAlign w:val="superscript"/>
        </w:rPr>
        <w:t>5</w:t>
      </w:r>
      <w:r>
        <w:rPr>
          <w:color w:val="1B1B1B"/>
        </w:rPr>
        <w:t xml:space="preserve"> § 2</w:t>
      </w:r>
      <w:r>
        <w:rPr>
          <w:color w:val="000000"/>
        </w:rPr>
        <w:t xml:space="preserve"> ustawy z dnia 26 czerwca 1</w:t>
      </w:r>
      <w:r>
        <w:rPr>
          <w:color w:val="000000"/>
        </w:rPr>
        <w:t>974 r. - Kodeks pracy (Dz. U. z 2023 r. poz. 1465 oraz z 2024 r. poz. 878 i 1222).</w:t>
      </w:r>
    </w:p>
    <w:p w:rsidR="00AD5A3C" w:rsidRDefault="00630539">
      <w:pPr>
        <w:spacing w:before="26" w:after="0"/>
      </w:pPr>
      <w:r>
        <w:rPr>
          <w:color w:val="000000"/>
        </w:rPr>
        <w:t>7. Obsługę organizacyjno-techniczną Rady zapewnia urząd obsługujący Ministra Sprawiedliwości.</w:t>
      </w:r>
    </w:p>
    <w:p w:rsidR="00AD5A3C" w:rsidRDefault="00630539">
      <w:pPr>
        <w:spacing w:before="26" w:after="0"/>
      </w:pPr>
      <w:r>
        <w:rPr>
          <w:color w:val="000000"/>
        </w:rPr>
        <w:t>8. Minister Sprawiedliwości nadaje regulamin określający tryb pracy Rady.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5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Finansowanie nieodpłatnej pomocy prawnej, nieodpłatnego poradnictwa obywatelskiego oraz edukacji prawnej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19. [Udzielanie powiatom dotacji celowej]</w:t>
      </w:r>
    </w:p>
    <w:p w:rsidR="00AD5A3C" w:rsidRDefault="00630539">
      <w:pPr>
        <w:spacing w:after="0"/>
      </w:pPr>
      <w:r>
        <w:rPr>
          <w:color w:val="000000"/>
        </w:rPr>
        <w:t xml:space="preserve">1. Zadania, o których mowa w art. 8 ust. 1, są finansowane z budżetu państwa z części </w:t>
      </w:r>
      <w:r>
        <w:rPr>
          <w:color w:val="000000"/>
        </w:rPr>
        <w:t>będącej w dyspozycji wojewodów przez udzielanie dotacji celowej powiatom.</w:t>
      </w:r>
    </w:p>
    <w:p w:rsidR="00AD5A3C" w:rsidRDefault="00630539">
      <w:pPr>
        <w:spacing w:before="26" w:after="0"/>
      </w:pPr>
      <w:r>
        <w:rPr>
          <w:color w:val="000000"/>
        </w:rPr>
        <w:lastRenderedPageBreak/>
        <w:t>2. Wysokość dotacji, o której mowa w ust. 1, jest ustalana corocznie przez Ministra Sprawiedliwości w porozumieniu z ministrem właściwym do spraw budżetu w trybie i terminach określo</w:t>
      </w:r>
      <w:r>
        <w:rPr>
          <w:color w:val="000000"/>
        </w:rPr>
        <w:t xml:space="preserve">nych w przepisach wydanych na podstawie </w:t>
      </w:r>
      <w:r>
        <w:rPr>
          <w:color w:val="1B1B1B"/>
        </w:rPr>
        <w:t>art. 138 ust. 6</w:t>
      </w:r>
      <w:r>
        <w:rPr>
          <w:color w:val="000000"/>
        </w:rPr>
        <w:t xml:space="preserve"> ustawy z dnia 27 sierpnia 2009 r. o finansach publicznych (Dz. U. z 2023 r. poz. 1270,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dotyczących prac nad projektem ustawy budżetowej.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20. [Przeznaczenie i wysokość dotacji celow</w:t>
      </w:r>
      <w:r>
        <w:rPr>
          <w:b/>
          <w:color w:val="000000"/>
        </w:rPr>
        <w:t>ej]</w:t>
      </w:r>
    </w:p>
    <w:p w:rsidR="00AD5A3C" w:rsidRDefault="00630539">
      <w:pPr>
        <w:spacing w:after="0"/>
      </w:pPr>
      <w:r>
        <w:rPr>
          <w:color w:val="000000"/>
        </w:rPr>
        <w:t>1. Dotacja, o której mowa w art. 19 ust. 1, jest przeznaczana w 91% na wynagrodzenia z tytułu umów, o których mowa w art. 6, natomiast w przypadku powierzenia prowadzenia punktu organizacji pozarządowej - na rzecz wyłonionej organizacji pozarządowej, w</w:t>
      </w:r>
      <w:r>
        <w:rPr>
          <w:color w:val="000000"/>
        </w:rPr>
        <w:t xml:space="preserve"> 6% - na pokrycie kosztów obsługi organizacyjno-technicznej zadań, a w 3% - na zadania z zakresu edukacji prawnej powierzone organizacji pozarządowej w trybie art. 11 ust. 7 zdanie drugie.</w:t>
      </w:r>
    </w:p>
    <w:p w:rsidR="00AD5A3C" w:rsidRDefault="00630539">
      <w:pPr>
        <w:spacing w:before="26" w:after="0"/>
      </w:pPr>
      <w:r>
        <w:rPr>
          <w:color w:val="000000"/>
        </w:rPr>
        <w:t>2. Podstawę ustalenia wysokości dotacji stanowi kwota bazowa.</w:t>
      </w:r>
    </w:p>
    <w:p w:rsidR="00AD5A3C" w:rsidRDefault="00630539">
      <w:pPr>
        <w:spacing w:before="26" w:after="0"/>
      </w:pPr>
      <w:r>
        <w:rPr>
          <w:color w:val="000000"/>
        </w:rPr>
        <w:t>3. Kw</w:t>
      </w:r>
      <w:r>
        <w:rPr>
          <w:color w:val="000000"/>
        </w:rPr>
        <w:t>ota dotacji stanowi dwunastokrotność iloczynu kwoty bazowej i mnożnika.</w:t>
      </w:r>
    </w:p>
    <w:p w:rsidR="00AD5A3C" w:rsidRDefault="00630539">
      <w:pPr>
        <w:spacing w:before="26" w:after="0"/>
      </w:pPr>
      <w:r>
        <w:rPr>
          <w:color w:val="000000"/>
        </w:rPr>
        <w:t>4. Mnożnik oblicza się w ten sposób, że liczbę mieszkańców powiatu, przyjętą według stanu na dzień 31 grudnia roku poprzedzającego rok budżetowy o dwa lata, ustaloną przez Prezesa Głów</w:t>
      </w:r>
      <w:r>
        <w:rPr>
          <w:color w:val="000000"/>
        </w:rPr>
        <w:t>nego Urzędu Statystycznego, dzieli się przez 25 000, z tym że nie może on być mniejszy niż 2 i większy niż 35. Mnożnik wyrażony liczbą niecałkowitą zaokrągla się do liczby całkowitej w górę, jeżeli pierwsza cyfra po przecinku jest równa lub wyższa niż 5, a</w:t>
      </w:r>
      <w:r>
        <w:rPr>
          <w:color w:val="000000"/>
        </w:rPr>
        <w:t>lbo w dół - jeżeli pierwsza cyfra po przecinku jest niższa niż 5.</w:t>
      </w:r>
    </w:p>
    <w:p w:rsidR="00AD5A3C" w:rsidRDefault="00630539">
      <w:pPr>
        <w:spacing w:before="26" w:after="0"/>
      </w:pPr>
      <w:r>
        <w:rPr>
          <w:color w:val="000000"/>
        </w:rPr>
        <w:t>5. Minister Sprawiedliwości w porozumieniu z ministrem właściwym do spraw budżetu corocznie określa, w drodze rozporządzenia, wysokość kwoty bazowej, mając na względzie limity wydatków, o kt</w:t>
      </w:r>
      <w:r>
        <w:rPr>
          <w:color w:val="000000"/>
        </w:rPr>
        <w:t>órych mowa w art. 28, oraz potrzebę zapewnienia właściwej organizacji systemu nieodpłatnej pomocy prawnej, nieodpłatnego poradnictwa obywatelskiego i edukacji prawnej.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6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Zmiany w przepisach obowiązujących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21.</w:t>
      </w:r>
    </w:p>
    <w:p w:rsidR="00AD5A3C" w:rsidRDefault="00630539">
      <w:pPr>
        <w:spacing w:after="0"/>
      </w:pPr>
      <w:r>
        <w:rPr>
          <w:color w:val="000000"/>
        </w:rPr>
        <w:t xml:space="preserve"> W </w:t>
      </w:r>
      <w:r>
        <w:rPr>
          <w:color w:val="1B1B1B"/>
        </w:rPr>
        <w:t>ustawie</w:t>
      </w:r>
      <w:r>
        <w:rPr>
          <w:color w:val="000000"/>
        </w:rPr>
        <w:t xml:space="preserve"> z dnia 26 maja 198</w:t>
      </w:r>
      <w:r>
        <w:rPr>
          <w:color w:val="000000"/>
        </w:rPr>
        <w:t>2 r. - Prawo o adwokaturze (Dz. U. z 2015 r. poz. 615, 1064 i 1224) wprowadza się następujące zmiany: (zmiany pominięte).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22.</w:t>
      </w:r>
    </w:p>
    <w:p w:rsidR="00AD5A3C" w:rsidRDefault="00630539">
      <w:pPr>
        <w:spacing w:after="0"/>
      </w:pPr>
      <w:r>
        <w:rPr>
          <w:color w:val="000000"/>
        </w:rPr>
        <w:t xml:space="preserve"> W </w:t>
      </w:r>
      <w:r>
        <w:rPr>
          <w:color w:val="1B1B1B"/>
        </w:rPr>
        <w:t>ustawie</w:t>
      </w:r>
      <w:r>
        <w:rPr>
          <w:color w:val="000000"/>
        </w:rPr>
        <w:t xml:space="preserve"> z dnia 6 lipca 1982 r. o radcach prawnych (Dz. U. z 2015 r. poz. 507, 1064 i 1224) wprowadza się następujące zmi</w:t>
      </w:r>
      <w:r>
        <w:rPr>
          <w:color w:val="000000"/>
        </w:rPr>
        <w:t>any: (zmiany pominięte).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23.</w:t>
      </w:r>
    </w:p>
    <w:p w:rsidR="00AD5A3C" w:rsidRDefault="00630539">
      <w:pPr>
        <w:spacing w:after="0"/>
      </w:pPr>
      <w:r>
        <w:rPr>
          <w:color w:val="000000"/>
        </w:rPr>
        <w:t xml:space="preserve"> W </w:t>
      </w:r>
      <w:r>
        <w:rPr>
          <w:color w:val="1B1B1B"/>
        </w:rPr>
        <w:t>ustawie</w:t>
      </w:r>
      <w:r>
        <w:rPr>
          <w:color w:val="000000"/>
        </w:rPr>
        <w:t xml:space="preserve"> z dnia 4 września 1997 r. o działach administracji rządowej (Dz. U. z 2015 r. poz. 812) w </w:t>
      </w:r>
      <w:r>
        <w:rPr>
          <w:color w:val="1B1B1B"/>
        </w:rPr>
        <w:t>art. 24</w:t>
      </w:r>
      <w:r>
        <w:rPr>
          <w:color w:val="000000"/>
        </w:rPr>
        <w:t xml:space="preserve"> w ust. 1 w pkt 4 kropkę zastępuje się średnikiem i dodaje się pkt 5 w brzmieniu: (zmiany pominięte).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lastRenderedPageBreak/>
        <w:t>Art.  24.</w:t>
      </w:r>
    </w:p>
    <w:p w:rsidR="00AD5A3C" w:rsidRDefault="00630539">
      <w:pPr>
        <w:spacing w:after="0"/>
      </w:pPr>
      <w:r>
        <w:rPr>
          <w:color w:val="000000"/>
        </w:rPr>
        <w:t xml:space="preserve"> W </w:t>
      </w:r>
      <w:r>
        <w:rPr>
          <w:color w:val="1B1B1B"/>
        </w:rPr>
        <w:t>ustawie</w:t>
      </w:r>
      <w:r>
        <w:rPr>
          <w:color w:val="000000"/>
        </w:rPr>
        <w:t xml:space="preserve"> z dnia 24 kwietnia 2003 r. o działalności pożytku publicznego i o wolontariacie (Dz. U. z 2014 r. poz. 1118, 1138 i 1146) w </w:t>
      </w:r>
      <w:r>
        <w:rPr>
          <w:color w:val="1B1B1B"/>
        </w:rPr>
        <w:t>art. 4</w:t>
      </w:r>
      <w:r>
        <w:rPr>
          <w:color w:val="000000"/>
        </w:rPr>
        <w:t xml:space="preserve"> w ust. 1 po pkt 1a dodaje się pkt 1b w brzmieniu: (zmiany pominięte).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Rozdział  7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Przepisy dostosowujące i przep</w:t>
      </w:r>
      <w:r>
        <w:rPr>
          <w:b/>
          <w:color w:val="000000"/>
        </w:rPr>
        <w:t>is końcowy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25. [Podmioty odpowiedzialne za zorganizowanie nieodpłatnej pomocy prawnej]</w:t>
      </w:r>
    </w:p>
    <w:p w:rsidR="00AD5A3C" w:rsidRDefault="00630539">
      <w:pPr>
        <w:spacing w:after="0"/>
      </w:pPr>
      <w:r>
        <w:rPr>
          <w:color w:val="000000"/>
        </w:rPr>
        <w:t> Zorganizowanie nieodpłatnej pomocy prawnej należy do zakresu działania Ministra Sprawiedliwości oraz do innych organów administracji publicznej zgodnie z ich wła</w:t>
      </w:r>
      <w:r>
        <w:rPr>
          <w:color w:val="000000"/>
        </w:rPr>
        <w:t>ściwością.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26. [Termin zawarcia porozumień i umów określonych w ustawie]</w:t>
      </w:r>
    </w:p>
    <w:p w:rsidR="00AD5A3C" w:rsidRDefault="00630539">
      <w:pPr>
        <w:spacing w:after="0"/>
      </w:pPr>
      <w:r>
        <w:rPr>
          <w:color w:val="000000"/>
        </w:rPr>
        <w:t>1. Porozumienia, o których mowa w art. 9, są zawierane do dnia 15 października 2015 r.</w:t>
      </w:r>
    </w:p>
    <w:p w:rsidR="00AD5A3C" w:rsidRDefault="00630539">
      <w:pPr>
        <w:spacing w:before="26" w:after="0"/>
      </w:pPr>
      <w:r>
        <w:rPr>
          <w:color w:val="000000"/>
        </w:rPr>
        <w:t>2. Porozumienia, o których mowa w art. 10, są zawierane do dnia 31 października 2015 r.</w:t>
      </w:r>
    </w:p>
    <w:p w:rsidR="00AD5A3C" w:rsidRDefault="00630539">
      <w:pPr>
        <w:spacing w:before="26" w:after="0"/>
      </w:pPr>
      <w:r>
        <w:rPr>
          <w:color w:val="000000"/>
        </w:rPr>
        <w:t>3</w:t>
      </w:r>
      <w:r>
        <w:rPr>
          <w:color w:val="000000"/>
        </w:rPr>
        <w:t>. Okręgowa rada adwokacka lub rada okręgowej izby radców prawnych wskaże staroście odpowiednio adwokatów lub radców prawnych wyznaczonych do udzielania nieodpłatnej pomocy prawnej do dnia 15 listopada 2015 r.</w:t>
      </w:r>
    </w:p>
    <w:p w:rsidR="00AD5A3C" w:rsidRDefault="00630539">
      <w:pPr>
        <w:spacing w:before="26" w:after="0"/>
      </w:pPr>
      <w:r>
        <w:rPr>
          <w:color w:val="000000"/>
        </w:rPr>
        <w:t>4. Wybór organizacji pozarządowych, o których m</w:t>
      </w:r>
      <w:r>
        <w:rPr>
          <w:color w:val="000000"/>
        </w:rPr>
        <w:t>owa w art. 11 ust. 1, nastąpi do dnia 15 grudnia 2015 r.</w:t>
      </w:r>
    </w:p>
    <w:p w:rsidR="00AD5A3C" w:rsidRDefault="00630539">
      <w:pPr>
        <w:spacing w:before="26" w:after="0"/>
      </w:pPr>
      <w:r>
        <w:rPr>
          <w:color w:val="000000"/>
        </w:rPr>
        <w:t>5. Umowy, o których mowa w art. 6, są zawierane do dnia 31 grudnia 2015 r.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27. [Kwota bazowa w 2016 r.]</w:t>
      </w:r>
    </w:p>
    <w:p w:rsidR="00AD5A3C" w:rsidRDefault="00630539">
      <w:pPr>
        <w:spacing w:after="0"/>
      </w:pPr>
      <w:r>
        <w:rPr>
          <w:color w:val="000000"/>
        </w:rPr>
        <w:t> Wysokość kwoty bazowej w 2016 r. wynosi 5150 zł.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 xml:space="preserve">Art.  28.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[Maksymalny limit wydatków budżetu państwa]</w:t>
      </w:r>
    </w:p>
    <w:p w:rsidR="00AD5A3C" w:rsidRDefault="00630539">
      <w:pPr>
        <w:spacing w:after="0"/>
      </w:pPr>
      <w:r>
        <w:rPr>
          <w:color w:val="000000"/>
        </w:rPr>
        <w:t>1. W latach 2016-2025 maksymalny limit wydatków budżetu państwa będący skutkiem finansowym wejścia w życie niniejszej ustawy wynosi 1 047 706 318 zł, z tym że w poszczególnych latach wyniesie odpowiednio: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w 2</w:t>
      </w:r>
      <w:r>
        <w:rPr>
          <w:color w:val="000000"/>
        </w:rPr>
        <w:t>016 r. - 94 183 200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w 2017 r. - 96 161 047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w 2018 r. - 98 565 074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w 2019 r. - 100 930 635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w 2020 r. - 103 352 971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6) w 2021 r. - 105 833 441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7) w 2022 r. - 108 373 444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8) w 2023 r. - 110 866 034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9)</w:t>
      </w:r>
      <w:r>
        <w:rPr>
          <w:color w:val="000000"/>
        </w:rPr>
        <w:t xml:space="preserve"> w 2024 r. - 113 415 953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10) w 2025 r. - 116 024 519 zł.</w:t>
      </w:r>
    </w:p>
    <w:p w:rsidR="00AD5A3C" w:rsidRDefault="00AD5A3C">
      <w:pPr>
        <w:spacing w:after="0"/>
      </w:pPr>
    </w:p>
    <w:p w:rsidR="00AD5A3C" w:rsidRDefault="00630539">
      <w:pPr>
        <w:spacing w:before="26" w:after="0"/>
      </w:pPr>
      <w:r>
        <w:rPr>
          <w:color w:val="000000"/>
        </w:rPr>
        <w:lastRenderedPageBreak/>
        <w:t>2. W latach 2026-2035 maksymalny limit wydatków budżetu państwa będący skutkiem finansowym wejścia w życie niniejszej ustawy wynosi 1 259 288 006 zł, z tym że w poszczególnych latach wyniesie od</w:t>
      </w:r>
      <w:r>
        <w:rPr>
          <w:color w:val="000000"/>
        </w:rPr>
        <w:t>powiednio: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1) w 2026 r. - 112 302 706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2) w 2027 r. - 115 222 576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3) w 2028 r. - 118 103 140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4) w 2029 r. - 121 055 719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5) w 2030 r. - 124 082 112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6) w 2031 r. - 127 184 165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7) w 2032 r. - 130 363 769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8) w 2033 r. - 133 622 863 z</w:t>
      </w:r>
      <w:r>
        <w:rPr>
          <w:color w:val="000000"/>
        </w:rPr>
        <w:t>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9) w 2034 r. - 136 963 435 zł;</w:t>
      </w:r>
    </w:p>
    <w:p w:rsidR="00AD5A3C" w:rsidRDefault="00630539">
      <w:pPr>
        <w:spacing w:before="26" w:after="0"/>
        <w:ind w:left="373"/>
      </w:pPr>
      <w:r>
        <w:rPr>
          <w:color w:val="000000"/>
        </w:rPr>
        <w:t>10) w 2035 r. - 140 387 521 zł.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28a. [Udzielanie nieodpłatnej pomocy prawnej lub świadczenie nieodpłatnego poradnictwa obywatelskiego za pomocą środków porozumiewania się na odległość]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W przypadku obowiązywania st</w:t>
      </w:r>
      <w:r>
        <w:rPr>
          <w:color w:val="000000"/>
        </w:rPr>
        <w:t>anu zagrożenia epidemicznego, stanu epidemii albo wprowadzenia stanu nadzwyczajnego udzielanie nieodpłatnej pomocy prawnej lub świadczenie nieodpłatnego poradnictwa obywatelskiego może odbywać się za pośrednictwem środków porozumiewania się na odległość or</w:t>
      </w:r>
      <w:r>
        <w:rPr>
          <w:color w:val="000000"/>
        </w:rPr>
        <w:t>az poza lokalem punktu. Do świadczenia pomocy stosuje się odpowiednio przepisy mające zastosowanie do osób, o których mowa w art. 8 ust. 8 ustawy. Przepisu art. 4 ust. 2 nie stosuje się.</w:t>
      </w:r>
    </w:p>
    <w:p w:rsidR="00AD5A3C" w:rsidRDefault="00AD5A3C">
      <w:pPr>
        <w:spacing w:before="80" w:after="0"/>
      </w:pPr>
    </w:p>
    <w:p w:rsidR="00AD5A3C" w:rsidRDefault="00630539">
      <w:pPr>
        <w:spacing w:after="0"/>
      </w:pPr>
      <w:r>
        <w:rPr>
          <w:b/>
          <w:color w:val="000000"/>
        </w:rPr>
        <w:t>Art.  29. [Wejście w życie ustawy]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Ustawa wchodzi w życie z dniem </w:t>
      </w:r>
      <w:r>
        <w:rPr>
          <w:color w:val="000000"/>
        </w:rPr>
        <w:t>1 stycznia 2016 r., z wyjątkiem art. 6, art. 8-11, art. 17, art. 18 i art. 20-28, które wchodzą w życie z dniem 31 sierpnia 2015 r.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ZAŁĄCZNIK Nr  1 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 xml:space="preserve">WZÓR - Oświadczenie, o którym mowa w art. 4 ust. 2 ustawy z dnia 5 sierpnia 2015 r. o nieodpłatnej pomocy </w:t>
      </w:r>
      <w:r>
        <w:rPr>
          <w:b/>
          <w:color w:val="000000"/>
        </w:rPr>
        <w:t>prawnej, nieodpłatnym poradnictwie obywatelskim oraz edukacji prawnej (Dz. U. z 2024 r. poz. 1534)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color w:val="1B1B1B"/>
        </w:rPr>
        <w:t>wzór</w:t>
      </w:r>
      <w:r>
        <w:rPr>
          <w:color w:val="000000"/>
        </w:rPr>
        <w:t xml:space="preserve"> </w:t>
      </w:r>
    </w:p>
    <w:p w:rsidR="00AD5A3C" w:rsidRDefault="00AD5A3C">
      <w:pPr>
        <w:spacing w:after="0"/>
      </w:pPr>
    </w:p>
    <w:p w:rsidR="00AD5A3C" w:rsidRDefault="00630539">
      <w:pPr>
        <w:spacing w:before="89" w:after="0"/>
        <w:jc w:val="center"/>
      </w:pPr>
      <w:r>
        <w:rPr>
          <w:b/>
          <w:color w:val="000000"/>
        </w:rPr>
        <w:t>ZAŁĄCZNIK Nr  2 </w:t>
      </w:r>
    </w:p>
    <w:p w:rsidR="00AD5A3C" w:rsidRDefault="00630539">
      <w:pPr>
        <w:spacing w:before="25" w:after="0"/>
        <w:jc w:val="center"/>
      </w:pPr>
      <w:r>
        <w:rPr>
          <w:b/>
          <w:color w:val="000000"/>
        </w:rPr>
        <w:t>WZÓR - Oświadczenie osoby uprawnionej, o której mowa w art. 11 ust. 4 ustawy z dnia 5 sierpnia 2015 r. o nieodpłatnej pomocy prawnej</w:t>
      </w:r>
      <w:r>
        <w:rPr>
          <w:b/>
          <w:color w:val="000000"/>
        </w:rPr>
        <w:t>, nieodpłatnym poradnictwie obywatelskim oraz edukacji prawnej (Dz. U. z 2024 r. poz. 1534)</w:t>
      </w:r>
    </w:p>
    <w:p w:rsidR="00AD5A3C" w:rsidRDefault="00630539">
      <w:pPr>
        <w:spacing w:after="0"/>
      </w:pPr>
      <w:r>
        <w:rPr>
          <w:color w:val="000000"/>
        </w:rPr>
        <w:t xml:space="preserve"> </w:t>
      </w:r>
      <w:r>
        <w:rPr>
          <w:color w:val="1B1B1B"/>
        </w:rPr>
        <w:t>wzór</w:t>
      </w:r>
      <w:r>
        <w:rPr>
          <w:color w:val="000000"/>
        </w:rPr>
        <w:t xml:space="preserve"> </w:t>
      </w:r>
    </w:p>
    <w:p w:rsidR="00AD5A3C" w:rsidRDefault="00AD5A3C">
      <w:pPr>
        <w:spacing w:after="0"/>
      </w:pPr>
    </w:p>
    <w:p w:rsidR="00AD5A3C" w:rsidRDefault="00630539">
      <w:pPr>
        <w:spacing w:before="169" w:after="0"/>
        <w:jc w:val="center"/>
      </w:pPr>
      <w:r>
        <w:rPr>
          <w:b/>
          <w:color w:val="000000"/>
        </w:rPr>
        <w:t>ZAŁĄCZNIK Nr  3 (uchylony).</w:t>
      </w:r>
    </w:p>
    <w:p w:rsidR="00AD5A3C" w:rsidRDefault="00AD5A3C">
      <w:pPr>
        <w:spacing w:after="0"/>
      </w:pPr>
    </w:p>
    <w:p w:rsidR="00AD5A3C" w:rsidRDefault="00630539">
      <w:pPr>
        <w:spacing w:before="169" w:after="0"/>
        <w:jc w:val="center"/>
      </w:pPr>
      <w:r>
        <w:rPr>
          <w:b/>
          <w:color w:val="000000"/>
        </w:rPr>
        <w:lastRenderedPageBreak/>
        <w:t>ZAŁĄCZNIK Nr  4 (uchylony).</w:t>
      </w:r>
    </w:p>
    <w:p w:rsidR="00AD5A3C" w:rsidRDefault="00630539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Art. 28 zmieniony przez </w:t>
      </w:r>
      <w:r>
        <w:rPr>
          <w:color w:val="1B1B1B"/>
        </w:rPr>
        <w:t>art. 1 pkt 6</w:t>
      </w:r>
      <w:r>
        <w:rPr>
          <w:color w:val="000000"/>
        </w:rPr>
        <w:t xml:space="preserve"> ustawy z dnia 5 sierpnia 2025 r. (Dz.U.2025.1166) zmieniającej nin. ustawę z dniem 26 sierpnia 2025 r.</w:t>
      </w:r>
    </w:p>
    <w:sectPr w:rsidR="00AD5A3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70B6"/>
    <w:multiLevelType w:val="multilevel"/>
    <w:tmpl w:val="AC3E77C8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C"/>
    <w:rsid w:val="00630539"/>
    <w:rsid w:val="00A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9051</Words>
  <Characters>54307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Stangret</dc:creator>
  <cp:lastModifiedBy>Piotr Stangret</cp:lastModifiedBy>
  <cp:revision>2</cp:revision>
  <dcterms:created xsi:type="dcterms:W3CDTF">2025-09-03T06:27:00Z</dcterms:created>
  <dcterms:modified xsi:type="dcterms:W3CDTF">2025-09-03T06:27:00Z</dcterms:modified>
</cp:coreProperties>
</file>